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A5C" w:rsidRDefault="007F3A5C">
      <w:pPr>
        <w:jc w:val="center"/>
        <w:rPr>
          <w:rFonts w:ascii="Times New Roman" w:hAnsi="Times New Roman" w:cs="Times New Roman"/>
          <w:b/>
          <w:smallCaps/>
          <w:sz w:val="24"/>
        </w:rPr>
      </w:pPr>
    </w:p>
    <w:p w:rsidR="007F3A5C" w:rsidRPr="004C1A0D" w:rsidRDefault="00513618">
      <w:pPr>
        <w:jc w:val="center"/>
        <w:rPr>
          <w:rFonts w:ascii="Times New Roman" w:hAnsi="Times New Roman"/>
          <w:b/>
          <w:sz w:val="24"/>
        </w:rPr>
      </w:pPr>
      <w:r w:rsidRPr="004C1A0D">
        <w:rPr>
          <w:rFonts w:ascii="Times New Roman" w:hAnsi="Times New Roman"/>
          <w:b/>
          <w:sz w:val="24"/>
        </w:rPr>
        <w:t>МУНИЦИПАЛЬНОЕ КАЗЁННОЕ ОЩЕОБРАЗОВАТЕЛЬНОЕ УЧРЕЖДЕНИЕ</w:t>
      </w:r>
    </w:p>
    <w:p w:rsidR="007F3A5C" w:rsidRPr="004C1A0D" w:rsidRDefault="00513618">
      <w:pPr>
        <w:jc w:val="center"/>
        <w:rPr>
          <w:rFonts w:ascii="Times New Roman" w:hAnsi="Times New Roman"/>
          <w:b/>
          <w:sz w:val="24"/>
        </w:rPr>
      </w:pPr>
      <w:r w:rsidRPr="004C1A0D">
        <w:rPr>
          <w:rFonts w:ascii="Times New Roman" w:hAnsi="Times New Roman"/>
          <w:b/>
          <w:sz w:val="24"/>
        </w:rPr>
        <w:t>МАНЗЕНСКАЯ  ШКОЛА</w:t>
      </w:r>
    </w:p>
    <w:p w:rsidR="007F3A5C" w:rsidRDefault="007F3A5C">
      <w:pPr>
        <w:rPr>
          <w:rFonts w:ascii="Times New Roman" w:hAnsi="Times New Roman"/>
          <w:sz w:val="24"/>
        </w:rPr>
      </w:pPr>
    </w:p>
    <w:tbl>
      <w:tblPr>
        <w:tblW w:w="0" w:type="auto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000"/>
      </w:tblPr>
      <w:tblGrid>
        <w:gridCol w:w="4851"/>
        <w:gridCol w:w="4854"/>
        <w:gridCol w:w="4865"/>
      </w:tblGrid>
      <w:tr w:rsidR="007F3A5C">
        <w:trPr>
          <w:trHeight w:val="2256"/>
        </w:trPr>
        <w:tc>
          <w:tcPr>
            <w:tcW w:w="4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7F3A5C" w:rsidRDefault="00513618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Рассмотрено на</w:t>
            </w:r>
          </w:p>
          <w:p w:rsidR="007F3A5C" w:rsidRDefault="00513618">
            <w:pPr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</w:rPr>
              <w:t>заседании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МО </w:t>
            </w:r>
          </w:p>
          <w:p w:rsidR="007F3A5C" w:rsidRDefault="0051361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Руководитель МО</w:t>
            </w:r>
          </w:p>
          <w:p w:rsidR="007F3A5C" w:rsidRDefault="0051361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__________/</w:t>
            </w:r>
            <w:proofErr w:type="spellStart"/>
            <w:r>
              <w:rPr>
                <w:rFonts w:ascii="Times New Roman" w:hAnsi="Times New Roman"/>
                <w:sz w:val="24"/>
              </w:rPr>
              <w:t>Злоказова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В.А./</w:t>
            </w:r>
          </w:p>
          <w:p w:rsidR="007F3A5C" w:rsidRDefault="0051361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ФИО</w:t>
            </w:r>
          </w:p>
          <w:p w:rsidR="007F3A5C" w:rsidRDefault="0051361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Протокол №_____ </w:t>
            </w:r>
            <w:proofErr w:type="gramStart"/>
            <w:r>
              <w:rPr>
                <w:rFonts w:ascii="Times New Roman" w:hAnsi="Times New Roman"/>
                <w:sz w:val="24"/>
              </w:rPr>
              <w:t>от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7F3A5C" w:rsidRDefault="0051361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«____»___________20__ г</w:t>
            </w:r>
          </w:p>
        </w:tc>
        <w:tc>
          <w:tcPr>
            <w:tcW w:w="4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7F3A5C" w:rsidRDefault="00513618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Согласовано</w:t>
            </w:r>
          </w:p>
          <w:p w:rsidR="007F3A5C" w:rsidRDefault="0051361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заместитель директора по УВР</w:t>
            </w:r>
          </w:p>
          <w:p w:rsidR="007F3A5C" w:rsidRDefault="0051361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______________/</w:t>
            </w:r>
            <w:proofErr w:type="spellStart"/>
            <w:r>
              <w:rPr>
                <w:rFonts w:ascii="Times New Roman" w:hAnsi="Times New Roman"/>
                <w:sz w:val="24"/>
              </w:rPr>
              <w:t>Мутовина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Е. М./</w:t>
            </w:r>
          </w:p>
          <w:p w:rsidR="007F3A5C" w:rsidRDefault="0051361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ФИО</w:t>
            </w:r>
          </w:p>
          <w:p w:rsidR="007F3A5C" w:rsidRDefault="0051361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__________________</w:t>
            </w:r>
          </w:p>
          <w:p w:rsidR="007F3A5C" w:rsidRDefault="0051361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«____»______20__ г</w:t>
            </w:r>
          </w:p>
        </w:tc>
        <w:tc>
          <w:tcPr>
            <w:tcW w:w="48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7F3A5C" w:rsidRDefault="00513618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Утверждаю</w:t>
            </w:r>
          </w:p>
          <w:p w:rsidR="007F3A5C" w:rsidRDefault="0051361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Директор МКОУ</w:t>
            </w:r>
          </w:p>
          <w:p w:rsidR="007F3A5C" w:rsidRDefault="00513618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Манзенская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школа</w:t>
            </w:r>
          </w:p>
          <w:p w:rsidR="007F3A5C" w:rsidRDefault="0051361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___________/</w:t>
            </w:r>
            <w:proofErr w:type="spellStart"/>
            <w:r>
              <w:rPr>
                <w:rFonts w:ascii="Times New Roman" w:hAnsi="Times New Roman"/>
                <w:sz w:val="24"/>
              </w:rPr>
              <w:t>Паршинцева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А.Н./</w:t>
            </w:r>
          </w:p>
          <w:p w:rsidR="007F3A5C" w:rsidRDefault="0051361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ФИО</w:t>
            </w:r>
          </w:p>
          <w:p w:rsidR="007F3A5C" w:rsidRDefault="0051361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Приказ №_____ </w:t>
            </w:r>
            <w:proofErr w:type="gramStart"/>
            <w:r>
              <w:rPr>
                <w:rFonts w:ascii="Times New Roman" w:hAnsi="Times New Roman"/>
                <w:sz w:val="24"/>
              </w:rPr>
              <w:t>от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7F3A5C" w:rsidRDefault="0051361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«____»______20__ г</w:t>
            </w:r>
          </w:p>
        </w:tc>
      </w:tr>
    </w:tbl>
    <w:p w:rsidR="007F3A5C" w:rsidRDefault="007F3A5C">
      <w:pPr>
        <w:tabs>
          <w:tab w:val="left" w:pos="5730"/>
        </w:tabs>
        <w:rPr>
          <w:rFonts w:ascii="Times New Roman" w:hAnsi="Times New Roman"/>
          <w:sz w:val="24"/>
        </w:rPr>
      </w:pPr>
    </w:p>
    <w:p w:rsidR="007F3A5C" w:rsidRPr="004C1A0D" w:rsidRDefault="00513618">
      <w:pPr>
        <w:tabs>
          <w:tab w:val="left" w:pos="5730"/>
        </w:tabs>
        <w:jc w:val="center"/>
        <w:rPr>
          <w:rFonts w:ascii="Times New Roman" w:hAnsi="Times New Roman"/>
          <w:b/>
          <w:sz w:val="28"/>
          <w:szCs w:val="28"/>
        </w:rPr>
      </w:pPr>
      <w:r w:rsidRPr="004C1A0D">
        <w:rPr>
          <w:rFonts w:ascii="Times New Roman" w:hAnsi="Times New Roman"/>
          <w:b/>
          <w:sz w:val="28"/>
          <w:szCs w:val="28"/>
        </w:rPr>
        <w:t>РАБОЧАЯ ПРОГРАММА ПЕДАГОГА</w:t>
      </w:r>
    </w:p>
    <w:p w:rsidR="007F3A5C" w:rsidRDefault="007F3A5C">
      <w:pPr>
        <w:tabs>
          <w:tab w:val="left" w:pos="5730"/>
        </w:tabs>
        <w:rPr>
          <w:rFonts w:ascii="Times New Roman" w:hAnsi="Times New Roman"/>
          <w:b/>
          <w:sz w:val="24"/>
        </w:rPr>
      </w:pPr>
    </w:p>
    <w:p w:rsidR="007F3A5C" w:rsidRPr="008C7D5A" w:rsidRDefault="00513618">
      <w:pPr>
        <w:tabs>
          <w:tab w:val="left" w:pos="5730"/>
        </w:tabs>
        <w:jc w:val="center"/>
        <w:rPr>
          <w:rFonts w:ascii="Times New Roman" w:hAnsi="Times New Roman"/>
          <w:sz w:val="28"/>
          <w:szCs w:val="28"/>
        </w:rPr>
      </w:pPr>
      <w:proofErr w:type="spellStart"/>
      <w:r w:rsidRPr="008C7D5A">
        <w:rPr>
          <w:rFonts w:ascii="Times New Roman" w:hAnsi="Times New Roman"/>
          <w:sz w:val="28"/>
          <w:szCs w:val="28"/>
        </w:rPr>
        <w:t>Мазур</w:t>
      </w:r>
      <w:proofErr w:type="spellEnd"/>
      <w:r w:rsidRPr="008C7D5A">
        <w:rPr>
          <w:rFonts w:ascii="Times New Roman" w:hAnsi="Times New Roman"/>
          <w:sz w:val="28"/>
          <w:szCs w:val="28"/>
        </w:rPr>
        <w:t xml:space="preserve"> Надежды Михайловны</w:t>
      </w:r>
    </w:p>
    <w:p w:rsidR="007F3A5C" w:rsidRPr="008C7D5A" w:rsidRDefault="004C1A0D">
      <w:pPr>
        <w:tabs>
          <w:tab w:val="left" w:pos="5730"/>
        </w:tabs>
        <w:jc w:val="center"/>
        <w:rPr>
          <w:rFonts w:ascii="Times New Roman" w:hAnsi="Times New Roman"/>
          <w:sz w:val="28"/>
          <w:szCs w:val="28"/>
        </w:rPr>
      </w:pPr>
      <w:r w:rsidRPr="008C7D5A">
        <w:rPr>
          <w:rFonts w:ascii="Times New Roman" w:hAnsi="Times New Roman" w:cs="Times New Roman"/>
          <w:sz w:val="28"/>
          <w:szCs w:val="28"/>
        </w:rPr>
        <w:t>Первая квалификационная категория</w:t>
      </w:r>
    </w:p>
    <w:p w:rsidR="004C1A0D" w:rsidRPr="008C7D5A" w:rsidRDefault="004C1A0D">
      <w:pPr>
        <w:tabs>
          <w:tab w:val="left" w:pos="5730"/>
        </w:tabs>
        <w:jc w:val="center"/>
        <w:rPr>
          <w:rFonts w:ascii="Times New Roman" w:hAnsi="Times New Roman"/>
          <w:sz w:val="28"/>
          <w:szCs w:val="28"/>
        </w:rPr>
      </w:pPr>
    </w:p>
    <w:p w:rsidR="007F3A5C" w:rsidRPr="008C7D5A" w:rsidRDefault="004C1A0D">
      <w:pPr>
        <w:tabs>
          <w:tab w:val="left" w:pos="5730"/>
        </w:tabs>
        <w:jc w:val="center"/>
        <w:rPr>
          <w:rFonts w:ascii="Times New Roman" w:hAnsi="Times New Roman"/>
          <w:sz w:val="28"/>
          <w:szCs w:val="28"/>
        </w:rPr>
      </w:pPr>
      <w:r w:rsidRPr="008C7D5A">
        <w:rPr>
          <w:rFonts w:ascii="Times New Roman" w:hAnsi="Times New Roman"/>
          <w:sz w:val="28"/>
          <w:szCs w:val="28"/>
        </w:rPr>
        <w:t>п</w:t>
      </w:r>
      <w:r w:rsidR="00513618" w:rsidRPr="008C7D5A">
        <w:rPr>
          <w:rFonts w:ascii="Times New Roman" w:hAnsi="Times New Roman"/>
          <w:sz w:val="28"/>
          <w:szCs w:val="28"/>
        </w:rPr>
        <w:t>о окружающему миру, 3 класс</w:t>
      </w:r>
    </w:p>
    <w:p w:rsidR="007F3A5C" w:rsidRPr="008C7D5A" w:rsidRDefault="007F3A5C">
      <w:pPr>
        <w:tabs>
          <w:tab w:val="left" w:pos="5730"/>
        </w:tabs>
        <w:jc w:val="center"/>
        <w:rPr>
          <w:rFonts w:ascii="Times New Roman" w:hAnsi="Times New Roman"/>
          <w:sz w:val="28"/>
          <w:szCs w:val="28"/>
        </w:rPr>
      </w:pPr>
    </w:p>
    <w:p w:rsidR="004C1A0D" w:rsidRPr="008C7D5A" w:rsidRDefault="004C1A0D">
      <w:pPr>
        <w:tabs>
          <w:tab w:val="left" w:pos="5730"/>
        </w:tabs>
        <w:jc w:val="center"/>
        <w:rPr>
          <w:rFonts w:ascii="Times New Roman" w:hAnsi="Times New Roman"/>
          <w:sz w:val="28"/>
          <w:szCs w:val="28"/>
        </w:rPr>
      </w:pPr>
    </w:p>
    <w:p w:rsidR="004C1A0D" w:rsidRPr="008C7D5A" w:rsidRDefault="004C1A0D">
      <w:pPr>
        <w:tabs>
          <w:tab w:val="left" w:pos="5730"/>
        </w:tabs>
        <w:jc w:val="center"/>
        <w:rPr>
          <w:rFonts w:ascii="Times New Roman" w:hAnsi="Times New Roman"/>
          <w:sz w:val="28"/>
          <w:szCs w:val="28"/>
        </w:rPr>
      </w:pPr>
    </w:p>
    <w:p w:rsidR="007F3A5C" w:rsidRPr="008C7D5A" w:rsidRDefault="00513618">
      <w:pPr>
        <w:tabs>
          <w:tab w:val="left" w:pos="5730"/>
        </w:tabs>
        <w:jc w:val="center"/>
        <w:rPr>
          <w:rFonts w:ascii="Times New Roman" w:hAnsi="Times New Roman"/>
          <w:sz w:val="28"/>
          <w:szCs w:val="28"/>
        </w:rPr>
      </w:pPr>
      <w:r w:rsidRPr="008C7D5A">
        <w:rPr>
          <w:rFonts w:ascii="Times New Roman" w:hAnsi="Times New Roman"/>
          <w:sz w:val="28"/>
          <w:szCs w:val="28"/>
        </w:rPr>
        <w:t xml:space="preserve">п. </w:t>
      </w:r>
      <w:proofErr w:type="spellStart"/>
      <w:r w:rsidRPr="008C7D5A">
        <w:rPr>
          <w:rFonts w:ascii="Times New Roman" w:hAnsi="Times New Roman"/>
          <w:sz w:val="28"/>
          <w:szCs w:val="28"/>
        </w:rPr>
        <w:t>Манзя</w:t>
      </w:r>
      <w:proofErr w:type="spellEnd"/>
    </w:p>
    <w:p w:rsidR="007F3A5C" w:rsidRPr="008C7D5A" w:rsidRDefault="007F3A5C">
      <w:pPr>
        <w:tabs>
          <w:tab w:val="left" w:pos="5730"/>
        </w:tabs>
        <w:jc w:val="center"/>
        <w:rPr>
          <w:rFonts w:ascii="Times New Roman" w:hAnsi="Times New Roman"/>
          <w:sz w:val="28"/>
          <w:szCs w:val="28"/>
        </w:rPr>
      </w:pPr>
    </w:p>
    <w:p w:rsidR="007F3A5C" w:rsidRPr="008C7D5A" w:rsidRDefault="00513618">
      <w:pPr>
        <w:tabs>
          <w:tab w:val="left" w:pos="5730"/>
        </w:tabs>
        <w:jc w:val="center"/>
        <w:rPr>
          <w:rFonts w:ascii="Times New Roman" w:hAnsi="Times New Roman"/>
          <w:sz w:val="28"/>
          <w:szCs w:val="28"/>
        </w:rPr>
      </w:pPr>
      <w:r w:rsidRPr="008C7D5A">
        <w:rPr>
          <w:rFonts w:ascii="Times New Roman" w:hAnsi="Times New Roman"/>
          <w:sz w:val="28"/>
          <w:szCs w:val="28"/>
        </w:rPr>
        <w:t>2018-2019 учебный год</w:t>
      </w:r>
    </w:p>
    <w:p w:rsidR="007F3A5C" w:rsidRPr="004C1A0D" w:rsidRDefault="007F3A5C">
      <w:pPr>
        <w:rPr>
          <w:rFonts w:ascii="Times New Roman" w:hAnsi="Times New Roman"/>
          <w:sz w:val="24"/>
        </w:rPr>
      </w:pPr>
    </w:p>
    <w:p w:rsidR="007F3A5C" w:rsidRPr="004C1A0D" w:rsidRDefault="007F3A5C">
      <w:pPr>
        <w:rPr>
          <w:rFonts w:ascii="Times New Roman" w:hAnsi="Times New Roman"/>
          <w:sz w:val="24"/>
        </w:rPr>
      </w:pPr>
    </w:p>
    <w:p w:rsidR="007F3A5C" w:rsidRPr="004C1A0D" w:rsidRDefault="007F3A5C">
      <w:pPr>
        <w:rPr>
          <w:rFonts w:ascii="Times New Roman" w:hAnsi="Times New Roman" w:cs="Times New Roman"/>
          <w:b/>
          <w:smallCaps/>
          <w:sz w:val="24"/>
        </w:rPr>
      </w:pPr>
    </w:p>
    <w:p w:rsidR="007F3A5C" w:rsidRDefault="007F3A5C">
      <w:pPr>
        <w:rPr>
          <w:rFonts w:ascii="Times New Roman" w:hAnsi="Times New Roman" w:cs="Times New Roman"/>
          <w:b/>
          <w:smallCaps/>
          <w:sz w:val="24"/>
        </w:rPr>
      </w:pPr>
    </w:p>
    <w:p w:rsidR="007F3A5C" w:rsidRDefault="007F3A5C">
      <w:pPr>
        <w:rPr>
          <w:rFonts w:ascii="Times New Roman" w:hAnsi="Times New Roman" w:cs="Times New Roman"/>
          <w:b/>
          <w:smallCaps/>
          <w:sz w:val="24"/>
        </w:rPr>
      </w:pPr>
    </w:p>
    <w:p w:rsidR="007F3A5C" w:rsidRDefault="007F3A5C">
      <w:pPr>
        <w:rPr>
          <w:rFonts w:ascii="Times New Roman" w:hAnsi="Times New Roman" w:cs="Times New Roman"/>
          <w:b/>
          <w:smallCaps/>
          <w:sz w:val="24"/>
        </w:rPr>
      </w:pPr>
    </w:p>
    <w:p w:rsidR="007F3A5C" w:rsidRDefault="007F3A5C">
      <w:pPr>
        <w:rPr>
          <w:rFonts w:ascii="Times New Roman" w:hAnsi="Times New Roman" w:cs="Times New Roman"/>
          <w:b/>
          <w:smallCaps/>
          <w:sz w:val="24"/>
        </w:rPr>
      </w:pPr>
    </w:p>
    <w:p w:rsidR="004C1A0D" w:rsidRDefault="004C1A0D">
      <w:pPr>
        <w:rPr>
          <w:rFonts w:ascii="Times New Roman" w:hAnsi="Times New Roman" w:cs="Times New Roman"/>
          <w:b/>
          <w:smallCaps/>
          <w:sz w:val="24"/>
        </w:rPr>
      </w:pPr>
    </w:p>
    <w:p w:rsidR="007F3A5C" w:rsidRDefault="007F3A5C">
      <w:pPr>
        <w:rPr>
          <w:rFonts w:ascii="Times New Roman" w:hAnsi="Times New Roman" w:cs="Times New Roman"/>
          <w:b/>
          <w:smallCaps/>
          <w:sz w:val="24"/>
        </w:rPr>
      </w:pPr>
    </w:p>
    <w:p w:rsidR="007F3A5C" w:rsidRDefault="0051361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7F3A5C" w:rsidRDefault="00513618">
      <w:pPr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</w:p>
    <w:p w:rsidR="007F3A5C" w:rsidRDefault="00513618">
      <w:pPr>
        <w:pStyle w:val="Style6"/>
        <w:tabs>
          <w:tab w:val="left" w:pos="614"/>
        </w:tabs>
        <w:spacing w:line="100" w:lineRule="atLeast"/>
        <w:ind w:left="360"/>
      </w:pPr>
      <w:r>
        <w:t>Программа по окружающему миру для начальной</w:t>
      </w:r>
      <w:r>
        <w:rPr>
          <w:color w:val="FF0000"/>
        </w:rPr>
        <w:t xml:space="preserve"> </w:t>
      </w:r>
      <w:r>
        <w:t xml:space="preserve">школы предназначена для учащихся 3 класса МКОУ </w:t>
      </w:r>
      <w:proofErr w:type="spellStart"/>
      <w:r>
        <w:t>Манзенская</w:t>
      </w:r>
      <w:proofErr w:type="spellEnd"/>
      <w:r>
        <w:t xml:space="preserve"> школа, изучающих предмет « Окружающий мир». </w:t>
      </w:r>
    </w:p>
    <w:p w:rsidR="007F3A5C" w:rsidRDefault="00513618">
      <w:pPr>
        <w:pStyle w:val="Style6"/>
        <w:tabs>
          <w:tab w:val="left" w:pos="614"/>
        </w:tabs>
        <w:spacing w:line="100" w:lineRule="atLeast"/>
        <w:ind w:left="360"/>
      </w:pPr>
      <w:r>
        <w:t>Программа составлена на основе:</w:t>
      </w:r>
    </w:p>
    <w:p w:rsidR="007F3A5C" w:rsidRDefault="00513618">
      <w:pPr>
        <w:pStyle w:val="Style6"/>
        <w:numPr>
          <w:ilvl w:val="0"/>
          <w:numId w:val="1"/>
        </w:numPr>
        <w:tabs>
          <w:tab w:val="left" w:pos="614"/>
        </w:tabs>
        <w:spacing w:line="100" w:lineRule="atLeast"/>
      </w:pPr>
      <w:r>
        <w:t>Фундаментального ядра содержания общего образования.</w:t>
      </w:r>
    </w:p>
    <w:p w:rsidR="007F3A5C" w:rsidRDefault="00513618">
      <w:pPr>
        <w:pStyle w:val="Style6"/>
        <w:numPr>
          <w:ilvl w:val="0"/>
          <w:numId w:val="1"/>
        </w:numPr>
        <w:tabs>
          <w:tab w:val="left" w:pos="614"/>
        </w:tabs>
        <w:spacing w:line="100" w:lineRule="atLeast"/>
      </w:pPr>
      <w:r>
        <w:t>Требований к результатам основного общего образования, представленных в Федеральном государственном стандарте общего образования второго поколения.</w:t>
      </w:r>
    </w:p>
    <w:p w:rsidR="007F3A5C" w:rsidRDefault="00513618">
      <w:pPr>
        <w:pStyle w:val="Style6"/>
        <w:numPr>
          <w:ilvl w:val="0"/>
          <w:numId w:val="1"/>
        </w:numPr>
        <w:tabs>
          <w:tab w:val="left" w:pos="614"/>
        </w:tabs>
        <w:spacing w:line="100" w:lineRule="atLeast"/>
      </w:pPr>
      <w:r>
        <w:t>Авторской программы Плешакова А. А. по  предмету « Окружающий мир».</w:t>
      </w:r>
    </w:p>
    <w:p w:rsidR="007F3A5C" w:rsidRDefault="00513618">
      <w:pPr>
        <w:pStyle w:val="Style6"/>
        <w:tabs>
          <w:tab w:val="left" w:pos="614"/>
        </w:tabs>
        <w:spacing w:line="100" w:lineRule="atLeast"/>
      </w:pPr>
      <w:r>
        <w:t>В ней также учитываются основные идеи и положения программы развития и формирования универсальных учебных действий для начального общего образования.</w:t>
      </w:r>
    </w:p>
    <w:p w:rsidR="007F3A5C" w:rsidRDefault="00513618">
      <w:pPr>
        <w:rPr>
          <w:rFonts w:ascii="Times New Roman" w:hAnsi="Times New Roman" w:cs="Times New Roman"/>
          <w:bCs/>
          <w:sz w:val="24"/>
          <w:lang w:eastAsia="en-IN"/>
        </w:rPr>
      </w:pPr>
      <w:r>
        <w:rPr>
          <w:rFonts w:ascii="Times New Roman" w:hAnsi="Times New Roman" w:cs="Times New Roman"/>
          <w:sz w:val="24"/>
        </w:rPr>
        <w:t xml:space="preserve">     </w:t>
      </w:r>
      <w:r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  <w:t>Изучение курса «Окружающий мир» в начальной школе направлено на достижение</w:t>
      </w:r>
      <w:r>
        <w:rPr>
          <w:rFonts w:ascii="Times New Roman" w:hAnsi="Times New Roman" w:cs="Times New Roman"/>
          <w:bCs/>
          <w:sz w:val="24"/>
          <w:lang w:val="en-IN" w:eastAsia="en-IN"/>
        </w:rPr>
        <w:t> </w:t>
      </w:r>
      <w:r>
        <w:rPr>
          <w:rFonts w:ascii="Times New Roman" w:hAnsi="Times New Roman" w:cs="Times New Roman"/>
          <w:bCs/>
          <w:sz w:val="24"/>
          <w:lang w:eastAsia="en-IN"/>
        </w:rPr>
        <w:t xml:space="preserve">следующих </w:t>
      </w:r>
      <w:r>
        <w:rPr>
          <w:rFonts w:ascii="Times New Roman" w:hAnsi="Times New Roman" w:cs="Times New Roman"/>
          <w:b/>
          <w:bCs/>
          <w:sz w:val="24"/>
          <w:lang w:eastAsia="en-IN"/>
        </w:rPr>
        <w:t>целей</w:t>
      </w:r>
      <w:r>
        <w:rPr>
          <w:rFonts w:ascii="Times New Roman" w:hAnsi="Times New Roman" w:cs="Times New Roman"/>
          <w:bCs/>
          <w:sz w:val="24"/>
          <w:lang w:eastAsia="en-IN"/>
        </w:rPr>
        <w:t>:</w:t>
      </w:r>
    </w:p>
    <w:p w:rsidR="007F3A5C" w:rsidRDefault="00513618">
      <w:pPr>
        <w:spacing w:before="28" w:after="28" w:line="270" w:lineRule="atLeast"/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</w:pPr>
      <w:r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  <w:t>— 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7F3A5C" w:rsidRDefault="0051361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  <w:t xml:space="preserve">— духовно-нравственное развитие и воспитание личности гражданина России, </w:t>
      </w:r>
      <w:r>
        <w:rPr>
          <w:rFonts w:ascii="Times New Roman" w:hAnsi="Times New Roman" w:cs="Times New Roman"/>
          <w:sz w:val="24"/>
        </w:rPr>
        <w:t>уважительно и бережно относящегося к среде своего обитания, к природному и культурному достоянию  родной страны и  всего человечества.</w:t>
      </w:r>
    </w:p>
    <w:p w:rsidR="007F3A5C" w:rsidRDefault="00513618">
      <w:pPr>
        <w:spacing w:before="28" w:after="28" w:line="270" w:lineRule="atLeast"/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</w:pPr>
      <w:r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  <w:t>Основными</w:t>
      </w:r>
      <w:r>
        <w:rPr>
          <w:rFonts w:ascii="Times New Roman" w:hAnsi="Times New Roman" w:cs="Times New Roman"/>
          <w:b/>
          <w:bCs/>
          <w:sz w:val="24"/>
          <w:lang w:val="en-IN" w:eastAsia="en-IN"/>
        </w:rPr>
        <w:t> </w:t>
      </w:r>
      <w:r>
        <w:rPr>
          <w:rFonts w:ascii="Times New Roman" w:hAnsi="Times New Roman" w:cs="Times New Roman"/>
          <w:b/>
          <w:bCs/>
          <w:sz w:val="24"/>
          <w:lang w:eastAsia="en-IN"/>
        </w:rPr>
        <w:t>задачами</w:t>
      </w:r>
      <w:r>
        <w:rPr>
          <w:rFonts w:ascii="Times New Roman" w:hAnsi="Times New Roman" w:cs="Times New Roman"/>
          <w:bCs/>
          <w:sz w:val="24"/>
          <w:lang w:val="en-IN" w:eastAsia="en-IN"/>
        </w:rPr>
        <w:t> </w:t>
      </w:r>
      <w:r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  <w:t>реализации содержания курса являются:</w:t>
      </w:r>
    </w:p>
    <w:p w:rsidR="007F3A5C" w:rsidRDefault="00513618">
      <w:pPr>
        <w:spacing w:before="28" w:after="28" w:line="270" w:lineRule="atLeast"/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</w:pPr>
      <w:r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  <w:t>1) 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</w:t>
      </w:r>
    </w:p>
    <w:p w:rsidR="007F3A5C" w:rsidRDefault="00513618">
      <w:pPr>
        <w:spacing w:before="28" w:after="28" w:line="270" w:lineRule="atLeast"/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</w:pPr>
      <w:r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  <w:t>2) осознание ребёнком ценности, целостности и многообразия окружающего мира, своего места в нём;</w:t>
      </w:r>
    </w:p>
    <w:p w:rsidR="007F3A5C" w:rsidRDefault="00513618">
      <w:pPr>
        <w:spacing w:before="28" w:after="28" w:line="270" w:lineRule="atLeast"/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</w:pPr>
      <w:r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7F3A5C" w:rsidRDefault="00513618">
      <w:pPr>
        <w:spacing w:before="28" w:after="28" w:line="270" w:lineRule="atLeast"/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</w:pPr>
      <w:r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4C1A0D" w:rsidRPr="004C1A0D" w:rsidRDefault="004C1A0D" w:rsidP="004C1A0D">
      <w:pPr>
        <w:spacing w:before="28" w:after="28" w:line="270" w:lineRule="atLeast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eastAsia="en-IN"/>
        </w:rPr>
      </w:pPr>
      <w:r w:rsidRPr="004C1A0D">
        <w:rPr>
          <w:rFonts w:ascii="Times New Roman" w:hAnsi="Times New Roman" w:cs="Times New Roman"/>
          <w:b/>
          <w:bCs/>
          <w:iCs/>
          <w:sz w:val="28"/>
          <w:szCs w:val="28"/>
          <w:lang w:eastAsia="en-IN"/>
        </w:rPr>
        <w:t>Содержание учебного предмета.</w:t>
      </w:r>
    </w:p>
    <w:p w:rsidR="004C1A0D" w:rsidRDefault="004C1A0D" w:rsidP="004C1A0D">
      <w:pPr>
        <w:shd w:val="clear" w:color="auto" w:fill="FFFFFF"/>
        <w:ind w:firstLine="567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Человек и природа</w:t>
      </w:r>
    </w:p>
    <w:p w:rsidR="004C1A0D" w:rsidRDefault="004C1A0D" w:rsidP="004C1A0D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</w:rPr>
      </w:pPr>
    </w:p>
    <w:p w:rsidR="004C1A0D" w:rsidRDefault="004C1A0D" w:rsidP="004C1A0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Природа — это то, что нас окружает, но не создано челове</w:t>
      </w:r>
      <w:r>
        <w:rPr>
          <w:rFonts w:ascii="Times New Roman" w:eastAsia="Times New Roman" w:hAnsi="Times New Roman" w:cs="Times New Roman"/>
          <w:sz w:val="24"/>
        </w:rPr>
        <w:softHyphen/>
        <w:t xml:space="preserve">ком. Природные объекты и предметы, созданные человеком. Неживая и живая природа. Признаки предметов (цвет, форма, сравнительные размеры и др.). </w:t>
      </w:r>
      <w:proofErr w:type="gramStart"/>
      <w:r>
        <w:rPr>
          <w:rFonts w:ascii="Times New Roman" w:eastAsia="Times New Roman" w:hAnsi="Times New Roman" w:cs="Times New Roman"/>
          <w:sz w:val="24"/>
        </w:rPr>
        <w:t>Примеры явлений природы: смена времён года, снегопад, листопад, перелёты птиц, смена,, времени суток, рассвет, закат, ветер, дождь, гроза.</w:t>
      </w:r>
      <w:proofErr w:type="gramEnd"/>
    </w:p>
    <w:p w:rsidR="004C1A0D" w:rsidRDefault="004C1A0D" w:rsidP="004C1A0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Вещество — это то, из чего состоят все природные объекты и предметы. Разнообразие веществ в окружающем мире. Примеры веществ: соль, сахар, вода, природный газ. Твёрдые тела, жид</w:t>
      </w:r>
      <w:r>
        <w:rPr>
          <w:rFonts w:ascii="Times New Roman" w:eastAsia="Times New Roman" w:hAnsi="Times New Roman" w:cs="Times New Roman"/>
          <w:sz w:val="24"/>
        </w:rPr>
        <w:softHyphen/>
        <w:t>кости, газы. Простейшие практические работы с веществами, жидкостями, газами.</w:t>
      </w:r>
    </w:p>
    <w:p w:rsidR="004C1A0D" w:rsidRDefault="004C1A0D" w:rsidP="004C1A0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Звёзды и планеты. Солнце — ближайшая к нам звезда, источ</w:t>
      </w:r>
      <w:r>
        <w:rPr>
          <w:rFonts w:ascii="Times New Roman" w:eastAsia="Times New Roman" w:hAnsi="Times New Roman" w:cs="Times New Roman"/>
          <w:sz w:val="24"/>
        </w:rPr>
        <w:softHyphen/>
        <w:t>ник света и тепла для всего живого на Земле. Земля — планета, общее представление о форме и размерах Земли. Глобус как модель Земли. Географическая карта и план. Материки и океа</w:t>
      </w:r>
      <w:r>
        <w:rPr>
          <w:rFonts w:ascii="Times New Roman" w:eastAsia="Times New Roman" w:hAnsi="Times New Roman" w:cs="Times New Roman"/>
          <w:sz w:val="24"/>
        </w:rPr>
        <w:softHyphen/>
        <w:t xml:space="preserve">ны, их названия, расположение на глобусе и карте. Важнейшие природные объекты своей страны, района. Ориентирование на местности. Компас. </w:t>
      </w:r>
    </w:p>
    <w:p w:rsidR="004C1A0D" w:rsidRDefault="004C1A0D" w:rsidP="004C1A0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Смена дня и ночи на Земле. Вращение Земли как причина смены дня и ночи. Времена года, их особенности (на основе наблюдений). Обращение Земли вокруг Солнца как причина смены времён года. Смена времён года в родном крае на основе наблюдений.</w:t>
      </w:r>
    </w:p>
    <w:p w:rsidR="004C1A0D" w:rsidRDefault="004C1A0D" w:rsidP="004C1A0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Погода, её составляющие (температура воздуха, облачность, осадки, ветер). Наблюдение за погодой своего края. Предска</w:t>
      </w:r>
      <w:r>
        <w:rPr>
          <w:rFonts w:ascii="Times New Roman" w:eastAsia="Times New Roman" w:hAnsi="Times New Roman" w:cs="Times New Roman"/>
          <w:sz w:val="24"/>
        </w:rPr>
        <w:softHyphen/>
        <w:t>зание погоды и его значение в жизни людей.</w:t>
      </w:r>
    </w:p>
    <w:p w:rsidR="004C1A0D" w:rsidRDefault="004C1A0D" w:rsidP="004C1A0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</w:t>
      </w:r>
      <w:r>
        <w:rPr>
          <w:rFonts w:ascii="Times New Roman" w:eastAsia="Times New Roman" w:hAnsi="Times New Roman" w:cs="Times New Roman"/>
          <w:sz w:val="24"/>
        </w:rPr>
        <w:softHyphen/>
        <w:t>теристика на основе наблюдений).</w:t>
      </w:r>
    </w:p>
    <w:p w:rsidR="004C1A0D" w:rsidRDefault="004C1A0D" w:rsidP="004C1A0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Водные богатства, их разнообразие (океан, море, река, озеро, пруд); использование человеком.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Водные богатства родного края (названия, краткая характеристика на основе наблюдений).</w:t>
      </w:r>
    </w:p>
    <w:p w:rsidR="004C1A0D" w:rsidRDefault="004C1A0D" w:rsidP="004C1A0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Воздух — смесь газов. Свойства воздуха. Значение воздуха для растений, животных, человека.</w:t>
      </w:r>
    </w:p>
    <w:p w:rsidR="004C1A0D" w:rsidRDefault="004C1A0D" w:rsidP="004C1A0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</w:t>
      </w:r>
    </w:p>
    <w:p w:rsidR="004C1A0D" w:rsidRDefault="004C1A0D" w:rsidP="004C1A0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(2—3 примера).</w:t>
      </w:r>
    </w:p>
    <w:p w:rsidR="004C1A0D" w:rsidRDefault="004C1A0D" w:rsidP="004C1A0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Почва, её состав, значение для живой природы и для хозяй</w:t>
      </w:r>
      <w:r>
        <w:rPr>
          <w:rFonts w:ascii="Times New Roman" w:eastAsia="Times New Roman" w:hAnsi="Times New Roman" w:cs="Times New Roman"/>
          <w:sz w:val="24"/>
        </w:rPr>
        <w:softHyphen/>
        <w:t>ственной жизни человека.</w:t>
      </w:r>
    </w:p>
    <w:p w:rsidR="004C1A0D" w:rsidRDefault="004C1A0D" w:rsidP="004C1A0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Растения, их разнообразие. Части растения (корень, стебель, лист, цветок, плод, семя). Условия, необходимые для жизни рас</w:t>
      </w:r>
      <w:r>
        <w:rPr>
          <w:rFonts w:ascii="Times New Roman" w:eastAsia="Times New Roman" w:hAnsi="Times New Roman" w:cs="Times New Roman"/>
          <w:sz w:val="24"/>
        </w:rPr>
        <w:softHyphen/>
        <w:t>тения (свет, тепло, воздух, вода). Наблюдение роста растений, фиксация изменений. Деревья, кустарники, травы. Дикорасту</w:t>
      </w:r>
      <w:r>
        <w:rPr>
          <w:rFonts w:ascii="Times New Roman" w:eastAsia="Times New Roman" w:hAnsi="Times New Roman" w:cs="Times New Roman"/>
          <w:sz w:val="24"/>
        </w:rPr>
        <w:softHyphen/>
        <w:t>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</w:p>
    <w:p w:rsidR="004C1A0D" w:rsidRDefault="004C1A0D" w:rsidP="004C1A0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Грибы, их разнообразие, значение в природе и жизни людей; съедобные и ядовитые грибы. Правила сбора грибов.</w:t>
      </w:r>
    </w:p>
    <w:p w:rsidR="004C1A0D" w:rsidRDefault="004C1A0D" w:rsidP="004C1A0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Животные, их разнообразие. Условия, необходимые для жизни животных (воздух, вода, тепло, пища). Насекомые, рыбы, птицы, звери, их отличия. Особенности питания разных животных (хищные, растительноядные, всеядные). Размноже</w:t>
      </w:r>
      <w:r>
        <w:rPr>
          <w:rFonts w:ascii="Times New Roman" w:eastAsia="Times New Roman" w:hAnsi="Times New Roman" w:cs="Times New Roman"/>
          <w:sz w:val="24"/>
        </w:rPr>
        <w:softHyphen/>
        <w:t>ние животных (на примере насекомых, рыб, птиц, зверей). Дикие и домашние животные. Роль животных в природе и жизни людей, бережное отношение человека к животным. Животные родного края, названия, краткая характеристика на основе наблюдений.</w:t>
      </w:r>
    </w:p>
    <w:p w:rsidR="004C1A0D" w:rsidRDefault="004C1A0D" w:rsidP="004C1A0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Лес, луг, водоём — единство живой и неживой природы (солнечный свет, воздух, вода, почва, растения, животные).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Круговорот веществ. Взаимосвязи в природном сообществе: растения — пища и укрытие для животных; животные — рас</w:t>
      </w:r>
      <w:r>
        <w:rPr>
          <w:rFonts w:ascii="Times New Roman" w:eastAsia="Times New Roman" w:hAnsi="Times New Roman" w:cs="Times New Roman"/>
          <w:sz w:val="24"/>
        </w:rPr>
        <w:softHyphen/>
        <w:t>пространители плодов и семян растений. Влияние человека на природные сообщества. Природные сообщества родного края (2—3 примера на основе наблюдений).</w:t>
      </w:r>
    </w:p>
    <w:p w:rsidR="004C1A0D" w:rsidRDefault="004C1A0D" w:rsidP="004C1A0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Природные зоны России: общее представление, основные природные зоны (природные условия, растительный и живот</w:t>
      </w:r>
      <w:r>
        <w:rPr>
          <w:rFonts w:ascii="Times New Roman" w:eastAsia="Times New Roman" w:hAnsi="Times New Roman" w:cs="Times New Roman"/>
          <w:sz w:val="24"/>
        </w:rPr>
        <w:softHyphen/>
        <w:t>ный мир, особенности труда и быта людей, влияние человека на природу изучаемых зон, охрана природы).</w:t>
      </w:r>
    </w:p>
    <w:p w:rsidR="004C1A0D" w:rsidRDefault="004C1A0D" w:rsidP="004C1A0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Человек — часть природы. Зависимость жизни человека от природы. Этическое и эстетическое значение природы в жизни человека. Положительное и отрицательное влияние деятельности человека на природу (в том числе на примере окружающей местности). Экологические проблемы и спо</w:t>
      </w:r>
      <w:r>
        <w:rPr>
          <w:rFonts w:ascii="Times New Roman" w:eastAsia="Times New Roman" w:hAnsi="Times New Roman" w:cs="Times New Roman"/>
          <w:sz w:val="24"/>
        </w:rPr>
        <w:softHyphen/>
        <w:t xml:space="preserve">собы их решения. Правила поведения в природе. Охрана природных богатств: воды, воздуха, полезных </w:t>
      </w:r>
      <w:r>
        <w:rPr>
          <w:rFonts w:ascii="Times New Roman" w:eastAsia="Times New Roman" w:hAnsi="Times New Roman" w:cs="Times New Roman"/>
          <w:sz w:val="24"/>
        </w:rPr>
        <w:lastRenderedPageBreak/>
        <w:t>ископаемых, растительного и животного мира. Заповедники, национальные парки, их роль в охране природы. Красная книга России, её значение, отдельные представители растений и живот</w:t>
      </w:r>
      <w:r>
        <w:rPr>
          <w:rFonts w:ascii="Times New Roman" w:eastAsia="Times New Roman" w:hAnsi="Times New Roman" w:cs="Times New Roman"/>
          <w:sz w:val="24"/>
        </w:rPr>
        <w:softHyphen/>
        <w:t>ных Красной книги. Посильное участие в охране природы. Личная ответственность каждого человека за сохранность природы.</w:t>
      </w:r>
    </w:p>
    <w:p w:rsidR="004C1A0D" w:rsidRDefault="004C1A0D" w:rsidP="004C1A0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Всемирное наследие. Международная Красная книга. Между</w:t>
      </w:r>
      <w:r>
        <w:rPr>
          <w:rFonts w:ascii="Times New Roman" w:eastAsia="Times New Roman" w:hAnsi="Times New Roman" w:cs="Times New Roman"/>
          <w:sz w:val="24"/>
        </w:rPr>
        <w:softHyphen/>
        <w:t>народные экологические организации (2—3 примера). Между</w:t>
      </w:r>
      <w:r>
        <w:rPr>
          <w:rFonts w:ascii="Times New Roman" w:eastAsia="Times New Roman" w:hAnsi="Times New Roman" w:cs="Times New Roman"/>
          <w:sz w:val="24"/>
        </w:rPr>
        <w:softHyphen/>
        <w:t>народные экологические дни, их значение, участие детей в их проведении.</w:t>
      </w:r>
    </w:p>
    <w:p w:rsidR="004C1A0D" w:rsidRDefault="004C1A0D" w:rsidP="004C1A0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Общее представление о строении тела человека. </w:t>
      </w:r>
      <w:proofErr w:type="gramStart"/>
      <w:r>
        <w:rPr>
          <w:rFonts w:ascii="Times New Roman" w:eastAsia="Times New Roman" w:hAnsi="Times New Roman" w:cs="Times New Roman"/>
          <w:sz w:val="24"/>
        </w:rPr>
        <w:t>Системы органов (опорно-двигательная, пищеварительная, дыхательная, кровеносная, нервная, органы чувств), их роль в жизнеде</w:t>
      </w:r>
      <w:r>
        <w:rPr>
          <w:rFonts w:ascii="Times New Roman" w:eastAsia="Times New Roman" w:hAnsi="Times New Roman" w:cs="Times New Roman"/>
          <w:sz w:val="24"/>
        </w:rPr>
        <w:softHyphen/>
        <w:t>ятельности организма.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Гигиена систем органов. Измерение температуры тела человека, частоты пульса. Личная ответ</w:t>
      </w:r>
      <w:r>
        <w:rPr>
          <w:rFonts w:ascii="Times New Roman" w:eastAsia="Times New Roman" w:hAnsi="Times New Roman" w:cs="Times New Roman"/>
          <w:sz w:val="24"/>
        </w:rPr>
        <w:softHyphen/>
        <w:t>ственность каждого человека за состояние своего здоровья и здоровья окружающих его людей. Внимание, забота, ува</w:t>
      </w:r>
      <w:r>
        <w:rPr>
          <w:rFonts w:ascii="Times New Roman" w:eastAsia="Times New Roman" w:hAnsi="Times New Roman" w:cs="Times New Roman"/>
          <w:sz w:val="24"/>
        </w:rPr>
        <w:softHyphen/>
        <w:t>жительное отношение к людям с ограниченными возмож</w:t>
      </w:r>
      <w:r>
        <w:rPr>
          <w:rFonts w:ascii="Times New Roman" w:eastAsia="Times New Roman" w:hAnsi="Times New Roman" w:cs="Times New Roman"/>
          <w:sz w:val="24"/>
        </w:rPr>
        <w:softHyphen/>
        <w:t>ностями здоровья.</w:t>
      </w:r>
    </w:p>
    <w:p w:rsidR="004C1A0D" w:rsidRDefault="004C1A0D" w:rsidP="004C1A0D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</w:rPr>
      </w:pPr>
    </w:p>
    <w:p w:rsidR="004C1A0D" w:rsidRDefault="004C1A0D" w:rsidP="004C1A0D">
      <w:pPr>
        <w:shd w:val="clear" w:color="auto" w:fill="FFFFFF"/>
        <w:ind w:firstLine="567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Человек и общество</w:t>
      </w:r>
    </w:p>
    <w:p w:rsidR="004C1A0D" w:rsidRDefault="004C1A0D" w:rsidP="004C1A0D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</w:rPr>
      </w:pPr>
    </w:p>
    <w:p w:rsidR="004C1A0D" w:rsidRDefault="004C1A0D" w:rsidP="004C1A0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Общество — совокупность людей, которые объединены об</w:t>
      </w:r>
      <w:r>
        <w:rPr>
          <w:rFonts w:ascii="Times New Roman" w:eastAsia="Times New Roman" w:hAnsi="Times New Roman" w:cs="Times New Roman"/>
          <w:sz w:val="24"/>
        </w:rPr>
        <w:softHyphen/>
        <w:t>щей культурой и связаны друг с другом совместной деятельно</w:t>
      </w:r>
      <w:r>
        <w:rPr>
          <w:rFonts w:ascii="Times New Roman" w:eastAsia="Times New Roman" w:hAnsi="Times New Roman" w:cs="Times New Roman"/>
          <w:sz w:val="24"/>
        </w:rPr>
        <w:softHyphen/>
        <w:t>стью во имя общей цели. Духовно-нравственные и культурные ценности — основа жизнеспособности общества.</w:t>
      </w:r>
    </w:p>
    <w:p w:rsidR="004C1A0D" w:rsidRDefault="004C1A0D" w:rsidP="004C1A0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Человек — член общества, носитель и создатель культуры. Понимание того, как складывается и развивается культура общества и каждого её члена. Общее представление о вкла</w:t>
      </w:r>
      <w:r>
        <w:rPr>
          <w:rFonts w:ascii="Times New Roman" w:eastAsia="Times New Roman" w:hAnsi="Times New Roman" w:cs="Times New Roman"/>
          <w:sz w:val="24"/>
        </w:rPr>
        <w:softHyphen/>
        <w:t>де в культуру человечества традиций и религиозных воз</w:t>
      </w:r>
      <w:r>
        <w:rPr>
          <w:rFonts w:ascii="Times New Roman" w:eastAsia="Times New Roman" w:hAnsi="Times New Roman" w:cs="Times New Roman"/>
          <w:sz w:val="24"/>
        </w:rPr>
        <w:softHyphen/>
        <w:t>зрений разных народов. Взаимоотношения человека с дру</w:t>
      </w:r>
      <w:r>
        <w:rPr>
          <w:rFonts w:ascii="Times New Roman" w:eastAsia="Times New Roman" w:hAnsi="Times New Roman" w:cs="Times New Roman"/>
          <w:sz w:val="24"/>
        </w:rPr>
        <w:softHyphen/>
        <w:t>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Внутренний мир человека: общее представление о челове</w:t>
      </w:r>
      <w:r>
        <w:rPr>
          <w:rFonts w:ascii="Times New Roman" w:eastAsia="Times New Roman" w:hAnsi="Times New Roman" w:cs="Times New Roman"/>
          <w:sz w:val="24"/>
        </w:rPr>
        <w:softHyphen/>
        <w:t>ческих свойствах и качествах.</w:t>
      </w:r>
    </w:p>
    <w:p w:rsidR="004C1A0D" w:rsidRDefault="004C1A0D" w:rsidP="004C1A0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Семья — самое близкое окружение человека. Семейные традиции. Взаимоотношения в семье и взаимопомощь чле</w:t>
      </w:r>
      <w:r>
        <w:rPr>
          <w:rFonts w:ascii="Times New Roman" w:eastAsia="Times New Roman" w:hAnsi="Times New Roman" w:cs="Times New Roman"/>
          <w:sz w:val="24"/>
        </w:rPr>
        <w:softHyphen/>
        <w:t>нов семьи. Оказание посильной помощи взрослым. Забо</w:t>
      </w:r>
      <w:r>
        <w:rPr>
          <w:rFonts w:ascii="Times New Roman" w:eastAsia="Times New Roman" w:hAnsi="Times New Roman" w:cs="Times New Roman"/>
          <w:sz w:val="24"/>
        </w:rPr>
        <w:softHyphen/>
        <w:t>та о детях, престарелых, больных — долг каждого человека. Хозяйство семьи. Родословная. Имена и фамилии членов семьи. Составление схемы родословного древа, истории се</w:t>
      </w:r>
      <w:r>
        <w:rPr>
          <w:rFonts w:ascii="Times New Roman" w:eastAsia="Times New Roman" w:hAnsi="Times New Roman" w:cs="Times New Roman"/>
          <w:sz w:val="24"/>
        </w:rPr>
        <w:softHyphen/>
        <w:t>мьи. Духовно-нравственные ценности в семейной культуре народов России и мира.</w:t>
      </w:r>
    </w:p>
    <w:p w:rsidR="004C1A0D" w:rsidRDefault="004C1A0D" w:rsidP="004C1A0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Младший школьник. Правила поведения в школе, на уроке. Обращение к учителю. Классный, школьный коллектив, со</w:t>
      </w:r>
      <w:r>
        <w:rPr>
          <w:rFonts w:ascii="Times New Roman" w:eastAsia="Times New Roman" w:hAnsi="Times New Roman" w:cs="Times New Roman"/>
          <w:sz w:val="24"/>
        </w:rPr>
        <w:softHyphen/>
        <w:t>вместная учёба, игры, отдых. Составление режима дня школь</w:t>
      </w:r>
      <w:r>
        <w:rPr>
          <w:rFonts w:ascii="Times New Roman" w:eastAsia="Times New Roman" w:hAnsi="Times New Roman" w:cs="Times New Roman"/>
          <w:sz w:val="24"/>
        </w:rPr>
        <w:softHyphen/>
        <w:t>ника.</w:t>
      </w:r>
    </w:p>
    <w:p w:rsidR="004C1A0D" w:rsidRDefault="004C1A0D" w:rsidP="004C1A0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Друзья, взаимоотношения между ними; ценность дружбы, согласия, взаимной помощи. Правила взаимоотношений </w:t>
      </w:r>
      <w:proofErr w:type="gramStart"/>
      <w:r>
        <w:rPr>
          <w:rFonts w:ascii="Times New Roman" w:eastAsia="Times New Roman" w:hAnsi="Times New Roman" w:cs="Times New Roman"/>
          <w:sz w:val="24"/>
        </w:rPr>
        <w:t>со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взрослыми, сверстниками, культура поведения в школе и других общественных местах. Внимание к сверстникам, одноклассни</w:t>
      </w:r>
      <w:r>
        <w:rPr>
          <w:rFonts w:ascii="Times New Roman" w:eastAsia="Times New Roman" w:hAnsi="Times New Roman" w:cs="Times New Roman"/>
          <w:sz w:val="24"/>
        </w:rPr>
        <w:softHyphen/>
        <w:t>кам, плохо владеющим русским языком, помощь им в ориен</w:t>
      </w:r>
      <w:r>
        <w:rPr>
          <w:rFonts w:ascii="Times New Roman" w:eastAsia="Times New Roman" w:hAnsi="Times New Roman" w:cs="Times New Roman"/>
          <w:sz w:val="24"/>
        </w:rPr>
        <w:softHyphen/>
        <w:t>тации в учебной среде и окружающей обстановке.</w:t>
      </w:r>
    </w:p>
    <w:p w:rsidR="004C1A0D" w:rsidRDefault="004C1A0D" w:rsidP="004C1A0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Экономика, её составные части: промышленность, сельское хозяйство, строительство, транспорт, торговля. Товары и услуги. Роль денег в экономике. Государственный и семейный бюджет. Экологические последствия хозяйственной деятельности людей. Простейшие экологические прогнозы. Построение безопасной экономики — одна из важнейших задач общества.</w:t>
      </w:r>
    </w:p>
    <w:p w:rsidR="004C1A0D" w:rsidRDefault="004C1A0D" w:rsidP="004C1A0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Природные богатства и труд людей — основа экономики. 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</w:t>
      </w:r>
    </w:p>
    <w:p w:rsidR="004C1A0D" w:rsidRDefault="004C1A0D" w:rsidP="004C1A0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Общественный транспорт. Транспорт города или села. На</w:t>
      </w:r>
      <w:r>
        <w:rPr>
          <w:rFonts w:ascii="Times New Roman" w:eastAsia="Times New Roman" w:hAnsi="Times New Roman" w:cs="Times New Roman"/>
          <w:sz w:val="24"/>
        </w:rPr>
        <w:softHyphen/>
        <w:t>земный, воздушный и водный транспорт. Правила пользова</w:t>
      </w:r>
      <w:r>
        <w:rPr>
          <w:rFonts w:ascii="Times New Roman" w:eastAsia="Times New Roman" w:hAnsi="Times New Roman" w:cs="Times New Roman"/>
          <w:sz w:val="24"/>
        </w:rPr>
        <w:softHyphen/>
        <w:t>ния транспортом. Средства связи: почта, телеграф, телефон, электронная почта.</w:t>
      </w:r>
    </w:p>
    <w:p w:rsidR="004C1A0D" w:rsidRDefault="004C1A0D" w:rsidP="004C1A0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Средства массовой информации: радио, телевидение, пресса, Интернет. Избирательность при пользовании средствами мас</w:t>
      </w:r>
      <w:r>
        <w:rPr>
          <w:rFonts w:ascii="Times New Roman" w:eastAsia="Times New Roman" w:hAnsi="Times New Roman" w:cs="Times New Roman"/>
          <w:sz w:val="24"/>
        </w:rPr>
        <w:softHyphen/>
        <w:t>совой информации в целях сохранения духовно-нравственного здоровья.</w:t>
      </w:r>
    </w:p>
    <w:p w:rsidR="004C1A0D" w:rsidRDefault="004C1A0D" w:rsidP="004C1A0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Наша Родина — Россия, Российская Федерация. Ценност</w:t>
      </w:r>
      <w:r>
        <w:rPr>
          <w:rFonts w:ascii="Times New Roman" w:eastAsia="Times New Roman" w:hAnsi="Times New Roman" w:cs="Times New Roman"/>
          <w:sz w:val="24"/>
        </w:rPr>
        <w:softHyphen/>
        <w:t>но-смысловое содержание понятий: Родина, Отечество, Отчиз</w:t>
      </w:r>
      <w:r>
        <w:rPr>
          <w:rFonts w:ascii="Times New Roman" w:eastAsia="Times New Roman" w:hAnsi="Times New Roman" w:cs="Times New Roman"/>
          <w:sz w:val="24"/>
        </w:rPr>
        <w:softHyphen/>
        <w:t>на.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</w:t>
      </w:r>
      <w:r>
        <w:rPr>
          <w:rFonts w:ascii="Times New Roman" w:eastAsia="Times New Roman" w:hAnsi="Times New Roman" w:cs="Times New Roman"/>
          <w:sz w:val="24"/>
        </w:rPr>
        <w:softHyphen/>
        <w:t>туция — Основной закон Российской Федерации. Права ребёнка.</w:t>
      </w:r>
    </w:p>
    <w:p w:rsidR="004C1A0D" w:rsidRDefault="004C1A0D" w:rsidP="004C1A0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Президент Российской Федерации — глава государства. От</w:t>
      </w:r>
      <w:r>
        <w:rPr>
          <w:rFonts w:ascii="Times New Roman" w:eastAsia="Times New Roman" w:hAnsi="Times New Roman" w:cs="Times New Roman"/>
          <w:sz w:val="24"/>
        </w:rPr>
        <w:softHyphen/>
        <w:t>ветственность главы государства за социальное и духовно-нрав</w:t>
      </w:r>
      <w:r>
        <w:rPr>
          <w:rFonts w:ascii="Times New Roman" w:eastAsia="Times New Roman" w:hAnsi="Times New Roman" w:cs="Times New Roman"/>
          <w:sz w:val="24"/>
        </w:rPr>
        <w:softHyphen/>
        <w:t>ственное благополучие граждан.</w:t>
      </w:r>
    </w:p>
    <w:p w:rsidR="004C1A0D" w:rsidRDefault="004C1A0D" w:rsidP="004C1A0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Праздник в жизни общества как средство укрепления об</w:t>
      </w:r>
      <w:r>
        <w:rPr>
          <w:rFonts w:ascii="Times New Roman" w:eastAsia="Times New Roman" w:hAnsi="Times New Roman" w:cs="Times New Roman"/>
          <w:sz w:val="24"/>
        </w:rPr>
        <w:softHyphen/>
        <w:t>щественной солидарности и упрочения духовно-нравственных связей между соотечественниками. Новый год, Рождество, День защитника Отечества, 8 Марта, День весны и труда, День Побе</w:t>
      </w:r>
      <w:r>
        <w:rPr>
          <w:rFonts w:ascii="Times New Roman" w:eastAsia="Times New Roman" w:hAnsi="Times New Roman" w:cs="Times New Roman"/>
          <w:sz w:val="24"/>
        </w:rPr>
        <w:softHyphen/>
        <w:t>ды, День России, День защиты детей, День народного единства, День Конституции. Оформление плаката или стенной газеты к общественному празднику.</w:t>
      </w:r>
    </w:p>
    <w:p w:rsidR="004C1A0D" w:rsidRDefault="004C1A0D" w:rsidP="004C1A0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Россия на карте, государственная граница России.</w:t>
      </w:r>
    </w:p>
    <w:p w:rsidR="004C1A0D" w:rsidRDefault="004C1A0D" w:rsidP="004C1A0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Москва — столица России. Святыни Москвы — святыни Рос</w:t>
      </w:r>
      <w:r>
        <w:rPr>
          <w:rFonts w:ascii="Times New Roman" w:eastAsia="Times New Roman" w:hAnsi="Times New Roman" w:cs="Times New Roman"/>
          <w:sz w:val="24"/>
        </w:rPr>
        <w:softHyphen/>
        <w:t>сии. Достопримечательности Москвы: Кремль, Красная пло</w:t>
      </w:r>
      <w:r>
        <w:rPr>
          <w:rFonts w:ascii="Times New Roman" w:eastAsia="Times New Roman" w:hAnsi="Times New Roman" w:cs="Times New Roman"/>
          <w:sz w:val="24"/>
        </w:rPr>
        <w:softHyphen/>
        <w:t>щадь, Большой театр и др. Характеристика отдельных истори</w:t>
      </w:r>
      <w:r>
        <w:rPr>
          <w:rFonts w:ascii="Times New Roman" w:eastAsia="Times New Roman" w:hAnsi="Times New Roman" w:cs="Times New Roman"/>
          <w:sz w:val="24"/>
        </w:rPr>
        <w:softHyphen/>
        <w:t>ческих событий, связанных с Москвой (основание Москвы, строительство Кремля и др.). Герб Москвы. Расположение Москвы на карте.</w:t>
      </w:r>
    </w:p>
    <w:p w:rsidR="004C1A0D" w:rsidRDefault="004C1A0D" w:rsidP="004C1A0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Города России. Санкт-Петербург: достопримечательности (Зимний дворец, памятник Петру </w:t>
      </w:r>
      <w:r>
        <w:rPr>
          <w:rFonts w:ascii="Times New Roman" w:eastAsia="Times New Roman" w:hAnsi="Times New Roman" w:cs="Times New Roman"/>
          <w:sz w:val="24"/>
          <w:lang w:val="en-US"/>
        </w:rPr>
        <w:t>I</w:t>
      </w:r>
      <w:r>
        <w:rPr>
          <w:rFonts w:ascii="Times New Roman" w:eastAsia="Times New Roman" w:hAnsi="Times New Roman" w:cs="Times New Roman"/>
          <w:sz w:val="24"/>
        </w:rPr>
        <w:t xml:space="preserve"> — Медный всадник, разводные мосты через Неву и др.), города Золотого кольца России (по выбору). Святыни городов России. </w:t>
      </w:r>
    </w:p>
    <w:p w:rsidR="004C1A0D" w:rsidRDefault="004C1A0D" w:rsidP="004C1A0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Россия — многонациональная страна. Народы, населяющие Россию, их обычаи, характерные особенности быта (по выбо</w:t>
      </w:r>
      <w:r>
        <w:rPr>
          <w:rFonts w:ascii="Times New Roman" w:eastAsia="Times New Roman" w:hAnsi="Times New Roman" w:cs="Times New Roman"/>
          <w:sz w:val="24"/>
        </w:rPr>
        <w:softHyphen/>
        <w:t>ру). 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</w:t>
      </w:r>
      <w:r>
        <w:rPr>
          <w:rFonts w:ascii="Times New Roman" w:eastAsia="Times New Roman" w:hAnsi="Times New Roman" w:cs="Times New Roman"/>
          <w:sz w:val="24"/>
        </w:rPr>
        <w:softHyphen/>
        <w:t>ного праздника на основе традиционных детских игр народов своего края.</w:t>
      </w:r>
    </w:p>
    <w:p w:rsidR="004C1A0D" w:rsidRDefault="004C1A0D" w:rsidP="004C1A0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Родной край — частица России. </w:t>
      </w:r>
      <w:proofErr w:type="gramStart"/>
      <w:r>
        <w:rPr>
          <w:rFonts w:ascii="Times New Roman" w:eastAsia="Times New Roman" w:hAnsi="Times New Roman" w:cs="Times New Roman"/>
          <w:sz w:val="24"/>
        </w:rPr>
        <w:t>Родной город (село), регион (область, край, республика): название, основные достоприме</w:t>
      </w:r>
      <w:r>
        <w:rPr>
          <w:rFonts w:ascii="Times New Roman" w:eastAsia="Times New Roman" w:hAnsi="Times New Roman" w:cs="Times New Roman"/>
          <w:sz w:val="24"/>
        </w:rPr>
        <w:softHyphen/>
        <w:t>чательности; музеи, театры, спортивные комплексы и пр.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Осо</w:t>
      </w:r>
      <w:r>
        <w:rPr>
          <w:rFonts w:ascii="Times New Roman" w:eastAsia="Times New Roman" w:hAnsi="Times New Roman" w:cs="Times New Roman"/>
          <w:sz w:val="24"/>
        </w:rPr>
        <w:softHyphen/>
        <w:t>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</w:r>
    </w:p>
    <w:p w:rsidR="004C1A0D" w:rsidRDefault="004C1A0D" w:rsidP="004C1A0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История Отечества. Счёт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</w:t>
      </w:r>
      <w:r>
        <w:rPr>
          <w:rFonts w:ascii="Times New Roman" w:eastAsia="Times New Roman" w:hAnsi="Times New Roman" w:cs="Times New Roman"/>
          <w:sz w:val="24"/>
        </w:rPr>
        <w:softHyphen/>
        <w:t>ция. Картины быта, труда, духовно-нравственных и культурных традиций людей в разные исторические времена. Выдающиеся люди разных эпох как носители базовых национальных цен</w:t>
      </w:r>
      <w:r>
        <w:rPr>
          <w:rFonts w:ascii="Times New Roman" w:eastAsia="Times New Roman" w:hAnsi="Times New Roman" w:cs="Times New Roman"/>
          <w:sz w:val="24"/>
        </w:rPr>
        <w:softHyphen/>
        <w:t>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</w:t>
      </w:r>
      <w:r>
        <w:rPr>
          <w:rFonts w:ascii="Times New Roman" w:eastAsia="Times New Roman" w:hAnsi="Times New Roman" w:cs="Times New Roman"/>
          <w:sz w:val="24"/>
        </w:rPr>
        <w:softHyphen/>
        <w:t>рико-культурного наследия своего края.</w:t>
      </w:r>
    </w:p>
    <w:p w:rsidR="004C1A0D" w:rsidRDefault="004C1A0D" w:rsidP="004C1A0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Страны и народы мира. Общее представление о многообра</w:t>
      </w:r>
      <w:r>
        <w:rPr>
          <w:rFonts w:ascii="Times New Roman" w:eastAsia="Times New Roman" w:hAnsi="Times New Roman" w:cs="Times New Roman"/>
          <w:sz w:val="24"/>
        </w:rPr>
        <w:softHyphen/>
        <w:t>зии стран, народов, религий на Земле. Знакомство с нескольки</w:t>
      </w:r>
      <w:r>
        <w:rPr>
          <w:rFonts w:ascii="Times New Roman" w:eastAsia="Times New Roman" w:hAnsi="Times New Roman" w:cs="Times New Roman"/>
          <w:sz w:val="24"/>
        </w:rPr>
        <w:softHyphen/>
        <w:t>ми странами: название, расположение на политической карте, столица, главные достопримечательности. Бережное отношение к культурному наследию человечества — долг всего общества и каждого человека.</w:t>
      </w:r>
    </w:p>
    <w:p w:rsidR="004C1A0D" w:rsidRDefault="004C1A0D" w:rsidP="004C1A0D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</w:rPr>
      </w:pPr>
    </w:p>
    <w:p w:rsidR="004C1A0D" w:rsidRDefault="004C1A0D" w:rsidP="004C1A0D">
      <w:pPr>
        <w:shd w:val="clear" w:color="auto" w:fill="FFFFFF"/>
        <w:ind w:firstLine="567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Правила безопасной жизни</w:t>
      </w:r>
    </w:p>
    <w:p w:rsidR="004C1A0D" w:rsidRDefault="004C1A0D" w:rsidP="004C1A0D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</w:rPr>
      </w:pPr>
    </w:p>
    <w:p w:rsidR="004C1A0D" w:rsidRDefault="004C1A0D" w:rsidP="004C1A0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Ценность здоровья и здорового образа жизни.</w:t>
      </w:r>
    </w:p>
    <w:p w:rsidR="004C1A0D" w:rsidRDefault="004C1A0D" w:rsidP="004C1A0D">
      <w:pPr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</w:t>
      </w:r>
    </w:p>
    <w:p w:rsidR="004C1A0D" w:rsidRDefault="004C1A0D" w:rsidP="004C1A0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Личная ответственность каждого человека за сохранение и укрепление своего физического и нравственного здоровья. Номера телефонов экстренной помощи. Первая помощь при лёгких травмах (ушиб, порез, ожог), обмораживании, пере</w:t>
      </w:r>
      <w:r>
        <w:rPr>
          <w:rFonts w:ascii="Times New Roman" w:eastAsia="Times New Roman" w:hAnsi="Times New Roman" w:cs="Times New Roman"/>
          <w:sz w:val="24"/>
        </w:rPr>
        <w:softHyphen/>
        <w:t>греве.</w:t>
      </w:r>
    </w:p>
    <w:p w:rsidR="004C1A0D" w:rsidRDefault="004C1A0D" w:rsidP="004C1A0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Дорога от дома до школы, правила безопасного поведения на дорогах, в лесу, на водоёме в разное время года. Правила противопожарной безопасности, основные правила обращения с газом, электричеством, водой. Опасные места в квартире, доме и его окрестностях (балкон, подоконник, лифт, стройплощадка, пустырь и т. д.). Правила безопасности при контактах с незна</w:t>
      </w:r>
      <w:r>
        <w:rPr>
          <w:rFonts w:ascii="Times New Roman" w:eastAsia="Times New Roman" w:hAnsi="Times New Roman" w:cs="Times New Roman"/>
          <w:sz w:val="24"/>
        </w:rPr>
        <w:softHyphen/>
        <w:t>комыми людьми.</w:t>
      </w:r>
    </w:p>
    <w:p w:rsidR="004C1A0D" w:rsidRDefault="004C1A0D" w:rsidP="004C1A0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Правила безопасного поведения в природе. Правила безопас</w:t>
      </w:r>
      <w:r>
        <w:rPr>
          <w:rFonts w:ascii="Times New Roman" w:eastAsia="Times New Roman" w:hAnsi="Times New Roman" w:cs="Times New Roman"/>
          <w:sz w:val="24"/>
        </w:rPr>
        <w:softHyphen/>
        <w:t>ности при обращении с кошкой и собакой.</w:t>
      </w:r>
    </w:p>
    <w:p w:rsidR="004C1A0D" w:rsidRDefault="004C1A0D" w:rsidP="004C1A0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Экологическая безопасность. Бытовой фильтр для очистки воды, его устройство и использование.</w:t>
      </w:r>
    </w:p>
    <w:p w:rsidR="004C1A0D" w:rsidRDefault="004C1A0D" w:rsidP="004C1A0D">
      <w:pPr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Забота о здоровье и безопасности окружающих людей — нрав</w:t>
      </w:r>
      <w:r>
        <w:rPr>
          <w:rFonts w:ascii="Times New Roman" w:eastAsia="Times New Roman" w:hAnsi="Times New Roman" w:cs="Times New Roman"/>
          <w:sz w:val="24"/>
        </w:rPr>
        <w:softHyphen/>
        <w:t>ственный долг каждого человека.</w:t>
      </w:r>
    </w:p>
    <w:p w:rsidR="004C1A0D" w:rsidRDefault="004C1A0D" w:rsidP="004C1A0D">
      <w:pPr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Раздел «Как устроен мир» (6 ч.)</w:t>
      </w:r>
    </w:p>
    <w:p w:rsidR="004C1A0D" w:rsidRDefault="004C1A0D" w:rsidP="004C1A0D">
      <w:pPr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Раздел «Эта удивительная природа» (18 ч.)</w:t>
      </w:r>
    </w:p>
    <w:p w:rsidR="004C1A0D" w:rsidRDefault="004C1A0D" w:rsidP="004C1A0D">
      <w:pPr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Раздел «Мы и наше здоровье» (10 ч.)</w:t>
      </w:r>
    </w:p>
    <w:p w:rsidR="004C1A0D" w:rsidRDefault="004C1A0D" w:rsidP="004C1A0D">
      <w:pPr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Раздел «Наша безопасность» (7 ч.)</w:t>
      </w:r>
    </w:p>
    <w:p w:rsidR="004C1A0D" w:rsidRDefault="004C1A0D" w:rsidP="004C1A0D">
      <w:pPr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Раздел «Чему учит экономика» (12 ч.)</w:t>
      </w:r>
    </w:p>
    <w:p w:rsidR="004C1A0D" w:rsidRDefault="004C1A0D" w:rsidP="004C1A0D">
      <w:pPr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Раздел «Путешествия по городам и странам» (15 ч.)</w:t>
      </w:r>
    </w:p>
    <w:p w:rsidR="007F3A5C" w:rsidRDefault="007F3A5C">
      <w:pPr>
        <w:jc w:val="center"/>
        <w:rPr>
          <w:rFonts w:ascii="Times New Roman" w:hAnsi="Times New Roman" w:cs="Times New Roman"/>
          <w:b/>
          <w:sz w:val="24"/>
        </w:rPr>
      </w:pPr>
    </w:p>
    <w:p w:rsidR="004C1A0D" w:rsidRPr="009D704B" w:rsidRDefault="004C1A0D" w:rsidP="004C1A0D">
      <w:pPr>
        <w:spacing w:before="240" w:after="240"/>
        <w:ind w:right="-22"/>
        <w:jc w:val="center"/>
        <w:rPr>
          <w:rFonts w:ascii="Times New Roman" w:hAnsi="Times New Roman" w:cs="Times New Roman"/>
          <w:b/>
          <w:color w:val="1F1F1F"/>
          <w:sz w:val="28"/>
          <w:szCs w:val="28"/>
          <w:lang w:eastAsia="en-IN"/>
        </w:rPr>
      </w:pPr>
      <w:r w:rsidRPr="009D704B">
        <w:rPr>
          <w:rFonts w:ascii="Times New Roman" w:hAnsi="Times New Roman" w:cs="Times New Roman"/>
          <w:b/>
          <w:color w:val="1F1F1F"/>
          <w:sz w:val="28"/>
          <w:szCs w:val="28"/>
          <w:lang w:eastAsia="en-IN"/>
        </w:rPr>
        <w:t>Требования к результатам изучения предмета</w:t>
      </w:r>
    </w:p>
    <w:p w:rsidR="007F3A5C" w:rsidRDefault="00513618">
      <w:pPr>
        <w:spacing w:before="28" w:after="28" w:line="270" w:lineRule="atLeast"/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</w:pPr>
      <w:r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  <w:t>Изучение курса «Окружающий мир» играет значительную роль в достижении</w:t>
      </w:r>
      <w:r>
        <w:rPr>
          <w:rFonts w:ascii="Times New Roman" w:hAnsi="Times New Roman" w:cs="Times New Roman"/>
          <w:bCs/>
          <w:sz w:val="24"/>
          <w:lang w:val="en-IN" w:eastAsia="en-IN"/>
        </w:rPr>
        <w:t> </w:t>
      </w:r>
      <w:proofErr w:type="spellStart"/>
      <w:r>
        <w:rPr>
          <w:rFonts w:ascii="Times New Roman" w:hAnsi="Times New Roman" w:cs="Times New Roman"/>
          <w:b/>
          <w:bCs/>
          <w:sz w:val="24"/>
          <w:lang w:eastAsia="en-IN"/>
        </w:rPr>
        <w:t>метапредметных</w:t>
      </w:r>
      <w:proofErr w:type="spellEnd"/>
      <w:r>
        <w:rPr>
          <w:rFonts w:ascii="Times New Roman" w:hAnsi="Times New Roman" w:cs="Times New Roman"/>
          <w:b/>
          <w:bCs/>
          <w:sz w:val="24"/>
          <w:lang w:val="en-IN" w:eastAsia="en-IN"/>
        </w:rPr>
        <w:t> </w:t>
      </w:r>
      <w:r>
        <w:rPr>
          <w:rFonts w:ascii="Times New Roman" w:hAnsi="Times New Roman" w:cs="Times New Roman"/>
          <w:b/>
          <w:bCs/>
          <w:sz w:val="24"/>
          <w:shd w:val="clear" w:color="auto" w:fill="FFFFFF"/>
          <w:lang w:eastAsia="en-IN"/>
        </w:rPr>
        <w:t>результатов</w:t>
      </w:r>
      <w:r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  <w:t xml:space="preserve"> начального образования, таких как:</w:t>
      </w:r>
    </w:p>
    <w:p w:rsidR="007F3A5C" w:rsidRDefault="00513618">
      <w:pPr>
        <w:spacing w:before="28" w:after="28" w:line="270" w:lineRule="atLeast"/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</w:pPr>
      <w:r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7F3A5C" w:rsidRDefault="00513618">
      <w:pPr>
        <w:spacing w:before="28" w:after="28" w:line="270" w:lineRule="atLeast"/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</w:pPr>
      <w:r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  <w:t>2) освоение способов решения проблем творческого и поискового характера;</w:t>
      </w:r>
    </w:p>
    <w:p w:rsidR="007F3A5C" w:rsidRDefault="00513618">
      <w:pPr>
        <w:spacing w:before="28" w:after="28" w:line="270" w:lineRule="atLeast"/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</w:pPr>
      <w:r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7F3A5C" w:rsidRDefault="00513618">
      <w:pPr>
        <w:spacing w:before="28" w:after="28" w:line="270" w:lineRule="atLeast"/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</w:pPr>
      <w:r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7F3A5C" w:rsidRDefault="00513618">
      <w:pPr>
        <w:spacing w:before="28" w:after="28" w:line="270" w:lineRule="atLeast"/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</w:pPr>
      <w:r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  <w:t>5) освоение начальных форм познавательной и личностной рефлексии;</w:t>
      </w:r>
    </w:p>
    <w:p w:rsidR="007F3A5C" w:rsidRDefault="00513618">
      <w:pPr>
        <w:spacing w:before="28" w:after="28" w:line="270" w:lineRule="atLeast"/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</w:pPr>
      <w:r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  <w:t>6) использование знаково-символических сре</w:t>
      </w:r>
      <w:proofErr w:type="gramStart"/>
      <w:r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  <w:t>дств пр</w:t>
      </w:r>
      <w:proofErr w:type="gramEnd"/>
      <w:r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7F3A5C" w:rsidRDefault="00513618">
      <w:pPr>
        <w:spacing w:before="28" w:after="28" w:line="270" w:lineRule="atLeast"/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</w:pPr>
      <w:r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  <w:lastRenderedPageBreak/>
        <w:t>7) активное использование речевых средств и средств информационных и коммуникационных технологий (ИКТ) для решения коммуникативных и познавательных задач;</w:t>
      </w:r>
    </w:p>
    <w:p w:rsidR="007F3A5C" w:rsidRDefault="00513618">
      <w:pPr>
        <w:spacing w:before="28" w:after="28" w:line="270" w:lineRule="atLeast"/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</w:pPr>
      <w:r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  <w:t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 «Окружающий мир»;</w:t>
      </w:r>
    </w:p>
    <w:p w:rsidR="007F3A5C" w:rsidRDefault="00513618">
      <w:pPr>
        <w:spacing w:before="28" w:after="28" w:line="270" w:lineRule="atLeast"/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</w:pPr>
      <w:r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  <w:t>9)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7F3A5C" w:rsidRDefault="00513618">
      <w:pPr>
        <w:spacing w:before="28" w:after="28" w:line="270" w:lineRule="atLeast"/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</w:pPr>
      <w:r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  <w:t>10)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7F3A5C" w:rsidRDefault="00513618">
      <w:pPr>
        <w:spacing w:before="28" w:after="28" w:line="270" w:lineRule="atLeast"/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</w:pPr>
      <w:r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  <w:t>11)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7F3A5C" w:rsidRDefault="00513618">
      <w:pPr>
        <w:spacing w:before="28" w:after="28" w:line="270" w:lineRule="atLeast"/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</w:pPr>
      <w:r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  <w:t>12)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«Окружающий мир»;</w:t>
      </w:r>
    </w:p>
    <w:p w:rsidR="007F3A5C" w:rsidRDefault="00513618">
      <w:pPr>
        <w:spacing w:before="28" w:after="28" w:line="270" w:lineRule="atLeast"/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</w:pPr>
      <w:r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  <w:t xml:space="preserve">13) овладение базовыми предметными и </w:t>
      </w:r>
      <w:proofErr w:type="spellStart"/>
      <w:r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  <w:t>межпредметными</w:t>
      </w:r>
      <w:proofErr w:type="spellEnd"/>
      <w:r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  <w:t xml:space="preserve"> понятиями, отражающими существенные связи и отношения между объектами и процессами;</w:t>
      </w:r>
    </w:p>
    <w:p w:rsidR="007F3A5C" w:rsidRDefault="00513618">
      <w:pPr>
        <w:spacing w:before="28" w:after="28" w:line="270" w:lineRule="atLeast"/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</w:pPr>
      <w:r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  <w:t>14)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7F3A5C" w:rsidRDefault="00513618">
      <w:pPr>
        <w:spacing w:before="28" w:after="28" w:line="270" w:lineRule="atLeast"/>
        <w:jc w:val="center"/>
        <w:rPr>
          <w:rFonts w:ascii="Times New Roman" w:hAnsi="Times New Roman" w:cs="Times New Roman"/>
          <w:b/>
          <w:bCs/>
          <w:sz w:val="24"/>
          <w:shd w:val="clear" w:color="auto" w:fill="FFFFFF"/>
          <w:lang w:eastAsia="en-IN"/>
        </w:rPr>
      </w:pPr>
      <w:r>
        <w:rPr>
          <w:rFonts w:ascii="Times New Roman" w:hAnsi="Times New Roman" w:cs="Times New Roman"/>
          <w:b/>
          <w:bCs/>
          <w:sz w:val="24"/>
          <w:shd w:val="clear" w:color="auto" w:fill="FFFFFF"/>
          <w:lang w:eastAsia="en-IN"/>
        </w:rPr>
        <w:t>Предметные результаты освоения курса</w:t>
      </w:r>
    </w:p>
    <w:p w:rsidR="007F3A5C" w:rsidRDefault="00513618">
      <w:pPr>
        <w:spacing w:before="28" w:after="28" w:line="270" w:lineRule="atLeast"/>
        <w:rPr>
          <w:rFonts w:ascii="Times New Roman" w:hAnsi="Times New Roman" w:cs="Times New Roman"/>
          <w:bCs/>
          <w:sz w:val="24"/>
          <w:lang w:eastAsia="en-IN"/>
        </w:rPr>
      </w:pPr>
      <w:r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  <w:t>При изучении курса «Окружающий мир» достигаются следующие</w:t>
      </w:r>
      <w:r>
        <w:rPr>
          <w:rFonts w:ascii="Times New Roman" w:hAnsi="Times New Roman" w:cs="Times New Roman"/>
          <w:bCs/>
          <w:sz w:val="24"/>
          <w:lang w:val="en-IN" w:eastAsia="en-IN"/>
        </w:rPr>
        <w:t> </w:t>
      </w:r>
      <w:r>
        <w:rPr>
          <w:rFonts w:ascii="Times New Roman" w:hAnsi="Times New Roman" w:cs="Times New Roman"/>
          <w:b/>
          <w:bCs/>
          <w:sz w:val="24"/>
          <w:lang w:eastAsia="en-IN"/>
        </w:rPr>
        <w:t>предметные результаты</w:t>
      </w:r>
      <w:r>
        <w:rPr>
          <w:rFonts w:ascii="Times New Roman" w:hAnsi="Times New Roman" w:cs="Times New Roman"/>
          <w:bCs/>
          <w:sz w:val="24"/>
          <w:lang w:eastAsia="en-IN"/>
        </w:rPr>
        <w:t>:</w:t>
      </w:r>
    </w:p>
    <w:p w:rsidR="007F3A5C" w:rsidRDefault="00513618">
      <w:pPr>
        <w:spacing w:before="28" w:after="28" w:line="270" w:lineRule="atLeast"/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</w:pPr>
      <w:r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  <w:t>1) понимание особой роли России в мировой истории, воспитание чувства гордости за национальные свершения, открытия, победы;</w:t>
      </w:r>
    </w:p>
    <w:p w:rsidR="007F3A5C" w:rsidRDefault="00513618">
      <w:pPr>
        <w:spacing w:before="28" w:after="28" w:line="270" w:lineRule="atLeast"/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</w:pPr>
      <w:r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  <w:t xml:space="preserve">2) </w:t>
      </w:r>
      <w:proofErr w:type="spellStart"/>
      <w:r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  <w:t>сформированность</w:t>
      </w:r>
      <w:proofErr w:type="spellEnd"/>
      <w:r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7F3A5C" w:rsidRDefault="00513618">
      <w:pPr>
        <w:spacing w:before="28" w:after="28" w:line="270" w:lineRule="atLeast"/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</w:pPr>
      <w:r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  <w:t xml:space="preserve"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  <w:t>здоровьесберегающего</w:t>
      </w:r>
      <w:proofErr w:type="spellEnd"/>
      <w:r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  <w:t xml:space="preserve"> поведения в природной и социальной среде;</w:t>
      </w:r>
    </w:p>
    <w:p w:rsidR="007F3A5C" w:rsidRDefault="00513618">
      <w:pPr>
        <w:spacing w:before="28" w:after="28" w:line="270" w:lineRule="atLeast"/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</w:pPr>
      <w:r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  <w:t>4) освоение доступных способов изучения природы и общества (наблюдение, запись, измерение, опыт, сравнение, классификация и др. с получением информации из семейных архивов, от окружающих людей, в открытом информационном пространстве);</w:t>
      </w:r>
    </w:p>
    <w:p w:rsidR="007F3A5C" w:rsidRDefault="00513618">
      <w:pPr>
        <w:spacing w:before="28" w:after="28" w:line="270" w:lineRule="atLeast"/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</w:pPr>
      <w:r>
        <w:rPr>
          <w:rFonts w:ascii="Times New Roman" w:hAnsi="Times New Roman" w:cs="Times New Roman"/>
          <w:bCs/>
          <w:sz w:val="24"/>
          <w:shd w:val="clear" w:color="auto" w:fill="FFFFFF"/>
          <w:lang w:eastAsia="en-IN"/>
        </w:rPr>
        <w:t>5) развитие навыков устанавливать и выявлять причинно-следственные связи в окружающем мире.</w:t>
      </w:r>
    </w:p>
    <w:p w:rsidR="007F3A5C" w:rsidRDefault="007F3A5C">
      <w:pPr>
        <w:rPr>
          <w:rFonts w:ascii="Times New Roman" w:hAnsi="Times New Roman" w:cs="Times New Roman"/>
          <w:b/>
          <w:smallCaps/>
          <w:sz w:val="24"/>
        </w:rPr>
      </w:pPr>
    </w:p>
    <w:p w:rsidR="004C1A0D" w:rsidRDefault="004C1A0D">
      <w:pPr>
        <w:rPr>
          <w:rFonts w:ascii="Times New Roman" w:hAnsi="Times New Roman" w:cs="Times New Roman"/>
          <w:b/>
          <w:smallCaps/>
          <w:sz w:val="24"/>
        </w:rPr>
      </w:pPr>
    </w:p>
    <w:p w:rsidR="004C1A0D" w:rsidRDefault="004C1A0D">
      <w:pPr>
        <w:rPr>
          <w:rFonts w:ascii="Times New Roman" w:hAnsi="Times New Roman" w:cs="Times New Roman"/>
          <w:b/>
          <w:smallCaps/>
          <w:sz w:val="24"/>
        </w:rPr>
      </w:pPr>
    </w:p>
    <w:p w:rsidR="004C1A0D" w:rsidRDefault="004C1A0D">
      <w:pPr>
        <w:rPr>
          <w:rFonts w:ascii="Times New Roman" w:hAnsi="Times New Roman" w:cs="Times New Roman"/>
          <w:b/>
          <w:smallCaps/>
          <w:sz w:val="24"/>
        </w:rPr>
      </w:pPr>
    </w:p>
    <w:p w:rsidR="004C1A0D" w:rsidRDefault="004C1A0D">
      <w:pPr>
        <w:rPr>
          <w:rFonts w:ascii="Times New Roman" w:hAnsi="Times New Roman" w:cs="Times New Roman"/>
          <w:b/>
          <w:smallCaps/>
          <w:sz w:val="24"/>
        </w:rPr>
      </w:pPr>
    </w:p>
    <w:p w:rsidR="004C1A0D" w:rsidRDefault="004C1A0D">
      <w:pPr>
        <w:rPr>
          <w:rFonts w:ascii="Times New Roman" w:hAnsi="Times New Roman" w:cs="Times New Roman"/>
          <w:b/>
          <w:smallCaps/>
          <w:sz w:val="24"/>
        </w:rPr>
      </w:pPr>
    </w:p>
    <w:p w:rsidR="004C1A0D" w:rsidRDefault="004C1A0D">
      <w:pPr>
        <w:rPr>
          <w:rFonts w:ascii="Times New Roman" w:hAnsi="Times New Roman" w:cs="Times New Roman"/>
          <w:b/>
          <w:smallCaps/>
          <w:sz w:val="24"/>
        </w:rPr>
      </w:pPr>
    </w:p>
    <w:p w:rsidR="004C1A0D" w:rsidRDefault="004C1A0D">
      <w:pPr>
        <w:rPr>
          <w:rFonts w:ascii="Times New Roman" w:hAnsi="Times New Roman" w:cs="Times New Roman"/>
          <w:b/>
          <w:smallCaps/>
          <w:sz w:val="24"/>
        </w:rPr>
      </w:pPr>
    </w:p>
    <w:p w:rsidR="007F3A5C" w:rsidRPr="004C1A0D" w:rsidRDefault="00513618">
      <w:pPr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 w:rsidRPr="004C1A0D">
        <w:rPr>
          <w:rFonts w:ascii="Times New Roman" w:hAnsi="Times New Roman" w:cs="Times New Roman"/>
          <w:b/>
          <w:smallCaps/>
          <w:sz w:val="28"/>
          <w:szCs w:val="28"/>
        </w:rPr>
        <w:t xml:space="preserve">Календарно-тематическое </w:t>
      </w:r>
      <w:r w:rsidR="004C1A0D" w:rsidRPr="004C1A0D">
        <w:rPr>
          <w:rFonts w:ascii="Times New Roman" w:hAnsi="Times New Roman" w:cs="Times New Roman"/>
          <w:b/>
          <w:smallCaps/>
          <w:sz w:val="28"/>
          <w:szCs w:val="28"/>
        </w:rPr>
        <w:t>планирование</w:t>
      </w:r>
    </w:p>
    <w:p w:rsidR="007F3A5C" w:rsidRDefault="007F3A5C">
      <w:pPr>
        <w:jc w:val="center"/>
        <w:rPr>
          <w:rFonts w:ascii="Times New Roman" w:hAnsi="Times New Roman" w:cs="Times New Roman"/>
          <w:b/>
          <w:sz w:val="24"/>
        </w:rPr>
      </w:pPr>
    </w:p>
    <w:tbl>
      <w:tblPr>
        <w:tblW w:w="0" w:type="auto"/>
        <w:tblInd w:w="-474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3" w:type="dxa"/>
        </w:tblCellMar>
        <w:tblLook w:val="0000"/>
      </w:tblPr>
      <w:tblGrid>
        <w:gridCol w:w="869"/>
        <w:gridCol w:w="3100"/>
        <w:gridCol w:w="1120"/>
        <w:gridCol w:w="2956"/>
        <w:gridCol w:w="2768"/>
        <w:gridCol w:w="2273"/>
        <w:gridCol w:w="1080"/>
        <w:gridCol w:w="1079"/>
      </w:tblGrid>
      <w:tr w:rsidR="00C305D9" w:rsidTr="00BD7CC8">
        <w:trPr>
          <w:trHeight w:val="378"/>
        </w:trPr>
        <w:tc>
          <w:tcPr>
            <w:tcW w:w="869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C305D9" w:rsidRDefault="00C305D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  <w:p w:rsidR="00C305D9" w:rsidRDefault="00C305D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spellEnd"/>
          </w:p>
        </w:tc>
        <w:tc>
          <w:tcPr>
            <w:tcW w:w="3100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C305D9" w:rsidRDefault="00C305D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Тема урока</w:t>
            </w:r>
          </w:p>
        </w:tc>
        <w:tc>
          <w:tcPr>
            <w:tcW w:w="1120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C305D9" w:rsidRDefault="00C305D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Кол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–в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>о часов</w:t>
            </w:r>
          </w:p>
        </w:tc>
        <w:tc>
          <w:tcPr>
            <w:tcW w:w="7997" w:type="dxa"/>
            <w:gridSpan w:val="3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C305D9" w:rsidRDefault="00C305D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Планируемые предметные</w:t>
            </w:r>
          </w:p>
          <w:p w:rsidR="00C305D9" w:rsidRDefault="00C305D9" w:rsidP="008C7D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результаты </w:t>
            </w:r>
          </w:p>
          <w:p w:rsidR="00C305D9" w:rsidRDefault="00C305D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15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</w:tcPr>
          <w:p w:rsidR="00C305D9" w:rsidRDefault="00C305D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Дата</w:t>
            </w:r>
          </w:p>
        </w:tc>
      </w:tr>
      <w:tr w:rsidR="00C305D9" w:rsidTr="00BD7CC8">
        <w:trPr>
          <w:trHeight w:val="435"/>
        </w:trPr>
        <w:tc>
          <w:tcPr>
            <w:tcW w:w="86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C305D9" w:rsidRDefault="00C305D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0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C305D9" w:rsidRDefault="00C305D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2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C305D9" w:rsidRDefault="00C305D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997" w:type="dxa"/>
            <w:gridSpan w:val="3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C305D9" w:rsidRDefault="00C305D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C305D9" w:rsidRDefault="00C305D9" w:rsidP="00C305D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По плану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C305D9" w:rsidRDefault="00C305D9" w:rsidP="00C305D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По факту</w:t>
            </w:r>
          </w:p>
        </w:tc>
      </w:tr>
      <w:tr w:rsidR="008C7D5A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8C7D5A" w:rsidRDefault="008C7D5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8C7D5A" w:rsidRDefault="008C7D5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Природа.</w:t>
            </w:r>
          </w:p>
          <w:p w:rsidR="008C7D5A" w:rsidRDefault="008C7D5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8C7D5A" w:rsidRDefault="005E3077" w:rsidP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8C7D5A" w:rsidRDefault="008C7D5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Знакомиться с учебником и учебными пособиями, с целями и задачами раздела. Понимать учебную задачу урока и стремиться её выполнить. Доказывать, пользуясь иллюстрацией учебника, что природа удивительно разнообразна; раскрывать ценность природы для людей. Предлагать задание к рисунку учебника и оценивать ответы одноклассников, осуществлять самопроверку. 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8C7D5A" w:rsidRDefault="008C7D5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Анализировать</w:t>
            </w:r>
            <w:r>
              <w:rPr>
                <w:rFonts w:ascii="Times New Roman" w:hAnsi="Times New Roman" w:cs="Times New Roman"/>
                <w:sz w:val="24"/>
              </w:rPr>
              <w:t xml:space="preserve"> текст учебника, извлекать из него необходимую информацию; сравнивать объекты неживой и живой природы по известным признакам, классифицировать объекты живой природы. </w:t>
            </w:r>
            <w:r>
              <w:rPr>
                <w:rFonts w:ascii="Times New Roman" w:hAnsi="Times New Roman" w:cs="Times New Roman"/>
                <w:i/>
                <w:sz w:val="24"/>
              </w:rPr>
              <w:t>Формулировать</w:t>
            </w:r>
            <w:r>
              <w:rPr>
                <w:rFonts w:ascii="Times New Roman" w:hAnsi="Times New Roman" w:cs="Times New Roman"/>
                <w:sz w:val="24"/>
              </w:rPr>
              <w:t xml:space="preserve"> выводы из изученного материала, отвечать на итоговые вопросы и оценивать достижения на уроке. 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Объяснять </w:t>
            </w:r>
            <w:r>
              <w:rPr>
                <w:rFonts w:ascii="Times New Roman" w:hAnsi="Times New Roman" w:cs="Times New Roman"/>
                <w:sz w:val="24"/>
              </w:rPr>
              <w:t>значения слов: «организмы», «биология», «царства», «бактерии», «микроскоп».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8C7D5A" w:rsidRDefault="008C7D5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Преобразование модели с целью выявления общих законов, определяющих данную предметную область. Построение логической цепочки рассуждений, анализ истинности утверждений. Умение работать в паре.  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C7D5A" w:rsidRDefault="00BD7CC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03.09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C7D5A" w:rsidRDefault="008C7D5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C7D5A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8C7D5A" w:rsidRDefault="008C7D5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8C7D5A" w:rsidRDefault="008C7D5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Человек.</w:t>
            </w:r>
          </w:p>
          <w:p w:rsidR="008C7D5A" w:rsidRDefault="008C7D5A">
            <w:pPr>
              <w:pStyle w:val="Default"/>
              <w:rPr>
                <w:b/>
                <w:bCs/>
                <w:i/>
                <w:color w:val="00000A"/>
              </w:rPr>
            </w:pPr>
          </w:p>
          <w:p w:rsidR="008C7D5A" w:rsidRDefault="008C7D5A">
            <w:pPr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8C7D5A" w:rsidRDefault="005E3077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8C7D5A" w:rsidRDefault="008C7D5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Понимать учебную задачу урока и стремиться её выполнить. Наблюдать и описывать проявления внутреннего мира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человека; обсуждать, как возникают богатства внутреннего мира человека.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8C7D5A" w:rsidRDefault="008C7D5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lastRenderedPageBreak/>
              <w:t>Называть</w:t>
            </w:r>
            <w:r>
              <w:rPr>
                <w:rFonts w:ascii="Times New Roman" w:hAnsi="Times New Roman" w:cs="Times New Roman"/>
                <w:sz w:val="24"/>
              </w:rPr>
              <w:t xml:space="preserve"> сходства человека и живых существ и отличия его от животных. </w:t>
            </w:r>
            <w:r>
              <w:rPr>
                <w:rFonts w:ascii="Times New Roman" w:hAnsi="Times New Roman" w:cs="Times New Roman"/>
                <w:i/>
                <w:sz w:val="24"/>
              </w:rPr>
              <w:t>Различать</w:t>
            </w:r>
            <w:r>
              <w:rPr>
                <w:rFonts w:ascii="Times New Roman" w:hAnsi="Times New Roman" w:cs="Times New Roman"/>
                <w:sz w:val="24"/>
              </w:rPr>
              <w:t xml:space="preserve"> внешность человека 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его внутренний мир; анализировать проявления внутреннего мира человека в его поступках, внешности, взаимоотношениях с людьми, отношении к природе; оценивать богатство внутреннего мира человека. 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Объяснять </w:t>
            </w:r>
            <w:r>
              <w:rPr>
                <w:rFonts w:ascii="Times New Roman" w:hAnsi="Times New Roman" w:cs="Times New Roman"/>
                <w:sz w:val="24"/>
              </w:rPr>
              <w:t>значения слов: «психология», «восприятие», «память», «мышление», «воображение».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8C7D5A" w:rsidRDefault="008C7D5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Умение моделировать ступени познания человеком окружающего мира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в ходе ролевых игр: формулировать выводы из изученного материала; отвечать на итоговые вопросы и оценивать результаты работы.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C7D5A" w:rsidRDefault="00BD7CC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05.09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C7D5A" w:rsidRDefault="008C7D5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Проект «Богатства, отданные людям».</w:t>
            </w:r>
          </w:p>
          <w:p w:rsidR="005E3077" w:rsidRDefault="005E3077">
            <w:pPr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Учиться распределять обязанности по проекту в группах; собирать материал; подбирать иллюстративный материал, изготавливать недостающие иллюстрации, оформлять стенд; презентовать проект; оценивать результаты работы.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Определять</w:t>
            </w:r>
            <w:r>
              <w:rPr>
                <w:rFonts w:ascii="Times New Roman" w:hAnsi="Times New Roman" w:cs="Times New Roman"/>
                <w:sz w:val="24"/>
              </w:rPr>
              <w:t xml:space="preserve"> цель проекта, работать с известной информацией, собирать дополнительный материал, создавать способы решения проблем творческого и поискового характера. 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Поиск и выделение необходимой информации, структурирование знаний; представление полученной информации; оценка результатов работы. Сотрудничество с учителем 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учащимися.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BD7CC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10.09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Общество.</w:t>
            </w:r>
          </w:p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Определять место человека в мире; характеризовать семью, народ, государство как части общества; сопоставлять формы правления в государствах мира. 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Анализировать</w:t>
            </w:r>
            <w:r>
              <w:rPr>
                <w:rFonts w:ascii="Times New Roman" w:hAnsi="Times New Roman" w:cs="Times New Roman"/>
                <w:sz w:val="24"/>
              </w:rPr>
              <w:t xml:space="preserve"> таблицу с целью извлечения необходимой информации; описывать по фотографиям достопримечательности разных стран; соотносить страны и народы, осуществлять самопроверку; рассуждать о многообразии и единстве стран и народов в современном мире. 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Объяснять </w:t>
            </w:r>
            <w:r>
              <w:rPr>
                <w:rFonts w:ascii="Times New Roman" w:hAnsi="Times New Roman" w:cs="Times New Roman"/>
                <w:sz w:val="24"/>
              </w:rPr>
              <w:t>значения слов: «семья», «народ», «государство», «общество».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Умение с достаточной полнотой и точностью выражать свои мысли в соответствии с задачами и условиями коммуникации; умение читать таблицы и работать с ними, давать аргументированный ответ на поставленный вопрос. Умение сотрудничать с учителем и сверстниками.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BD7CC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12.09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Что такое экология?</w:t>
            </w:r>
          </w:p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pacing w:val="-4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Анализировать текст учебника с це</w:t>
            </w:r>
            <w:r>
              <w:rPr>
                <w:rFonts w:ascii="Times New Roman" w:hAnsi="Times New Roman" w:cs="Times New Roman"/>
                <w:spacing w:val="-4"/>
                <w:sz w:val="24"/>
              </w:rPr>
              <w:t>лью обнаружения взаимосвязей в природе, между природой и человеком, прослеживать по схеме обнаруженные взаимосвязи, рассказывать о них, опираясь на схему. 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pacing w:val="-4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Называть</w:t>
            </w:r>
            <w:r>
              <w:rPr>
                <w:rFonts w:ascii="Times New Roman" w:hAnsi="Times New Roman" w:cs="Times New Roman"/>
                <w:sz w:val="24"/>
              </w:rPr>
              <w:t xml:space="preserve"> экологические связи и </w:t>
            </w:r>
            <w:r>
              <w:rPr>
                <w:rFonts w:ascii="Times New Roman" w:hAnsi="Times New Roman" w:cs="Times New Roman"/>
                <w:spacing w:val="-4"/>
                <w:sz w:val="24"/>
              </w:rPr>
              <w:t xml:space="preserve">их разнообразие. </w:t>
            </w:r>
            <w:r>
              <w:rPr>
                <w:rFonts w:ascii="Times New Roman" w:hAnsi="Times New Roman" w:cs="Times New Roman"/>
                <w:i/>
                <w:spacing w:val="-4"/>
                <w:sz w:val="24"/>
              </w:rPr>
              <w:t>Анализировать</w:t>
            </w:r>
            <w:r>
              <w:rPr>
                <w:rFonts w:ascii="Times New Roman" w:hAnsi="Times New Roman" w:cs="Times New Roman"/>
                <w:spacing w:val="-4"/>
                <w:sz w:val="24"/>
              </w:rPr>
              <w:t xml:space="preserve"> схемы учебника и с их помощью классифицировать экологические связи; приводить примеры взаимосвязи живого и неживого, растений и животных, человека и природы; описывать </w:t>
            </w:r>
            <w:r>
              <w:rPr>
                <w:rFonts w:ascii="Times New Roman" w:hAnsi="Times New Roman" w:cs="Times New Roman"/>
                <w:spacing w:val="-4"/>
                <w:sz w:val="24"/>
              </w:rPr>
              <w:lastRenderedPageBreak/>
              <w:t xml:space="preserve">окружающую среду для природных объектов и человека. </w:t>
            </w:r>
            <w:r>
              <w:rPr>
                <w:rFonts w:ascii="Times New Roman" w:hAnsi="Times New Roman" w:cs="Times New Roman"/>
                <w:i/>
                <w:spacing w:val="-4"/>
                <w:sz w:val="24"/>
              </w:rPr>
              <w:t xml:space="preserve">Объяснять </w:t>
            </w:r>
            <w:r>
              <w:rPr>
                <w:rFonts w:ascii="Times New Roman" w:hAnsi="Times New Roman" w:cs="Times New Roman"/>
                <w:spacing w:val="-4"/>
                <w:sz w:val="24"/>
              </w:rPr>
              <w:t>значения слов: «окружающая среда», «экология».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pacing w:val="-4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Построение логической </w:t>
            </w:r>
            <w:r>
              <w:rPr>
                <w:rFonts w:ascii="Times New Roman" w:hAnsi="Times New Roman" w:cs="Times New Roman"/>
                <w:spacing w:val="-4"/>
                <w:sz w:val="24"/>
              </w:rPr>
              <w:t xml:space="preserve">цепочки рассуждений, анализ истинности утверждений. Умение интегрироваться в группу сверстников и строить продуктивное взаимодействие и сотрудничество со сверстниками. </w:t>
            </w:r>
            <w:r>
              <w:rPr>
                <w:rFonts w:ascii="Times New Roman" w:hAnsi="Times New Roman" w:cs="Times New Roman"/>
                <w:spacing w:val="-4"/>
                <w:sz w:val="24"/>
              </w:rPr>
              <w:lastRenderedPageBreak/>
              <w:t>Моделирование связей организмов с окружающей средой, обсуждение и оценивание предложенных моделей.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BD7CC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17.09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E3077" w:rsidTr="00BD7CC8">
        <w:trPr>
          <w:trHeight w:val="2064"/>
        </w:trPr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6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Природа в опасности!</w:t>
            </w:r>
          </w:p>
          <w:p w:rsidR="005E3077" w:rsidRDefault="005E3077">
            <w:pPr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Устанавливать причинно-следственные связи между поведением людей, их деятельностью и состоянием окружающей среды; различать положительное и отрицательное влияние человека на природу; сравнивать заповедники и национальные парки.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Называть</w:t>
            </w:r>
            <w:r>
              <w:rPr>
                <w:rFonts w:ascii="Times New Roman" w:hAnsi="Times New Roman" w:cs="Times New Roman"/>
                <w:sz w:val="24"/>
              </w:rPr>
              <w:t xml:space="preserve"> положительные и отрицательные влияния человека на природу. </w:t>
            </w:r>
            <w:r>
              <w:rPr>
                <w:rFonts w:ascii="Times New Roman" w:hAnsi="Times New Roman" w:cs="Times New Roman"/>
                <w:i/>
                <w:sz w:val="24"/>
              </w:rPr>
              <w:t>Рассуждать</w:t>
            </w:r>
            <w:r>
              <w:rPr>
                <w:rFonts w:ascii="Times New Roman" w:hAnsi="Times New Roman" w:cs="Times New Roman"/>
                <w:sz w:val="24"/>
              </w:rPr>
              <w:t xml:space="preserve"> о том, почему люди не могут полностью прекратить использование природных богатств; объяснять, какое отношение к природе можно назвать ответственным. 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Объяснять </w:t>
            </w:r>
            <w:r>
              <w:rPr>
                <w:rFonts w:ascii="Times New Roman" w:hAnsi="Times New Roman" w:cs="Times New Roman"/>
                <w:sz w:val="24"/>
              </w:rPr>
              <w:t>значения слов: «заповедник», «национальный парк».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Моделирование в виде схемы воздействия человека на природу. Обсуждение, как каждый может помочь природе. Работа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взрослыми: подготовка сообщения о заповедниках и национальных парках. Участие в природоохранной деятельности.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BD7CC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19.09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Тела, вещества, частицы.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</w:p>
          <w:p w:rsidR="005E3077" w:rsidRDefault="005E3077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Практическая работа № 1 «</w:t>
            </w:r>
            <w:r>
              <w:rPr>
                <w:rFonts w:ascii="Times New Roman" w:hAnsi="Times New Roman" w:cs="Times New Roman"/>
                <w:sz w:val="24"/>
              </w:rPr>
              <w:t>Тела, вещества, частицы</w:t>
            </w:r>
            <w:r>
              <w:rPr>
                <w:rFonts w:ascii="Times New Roman" w:hAnsi="Times New Roman" w:cs="Times New Roman"/>
                <w:i/>
                <w:sz w:val="24"/>
              </w:rPr>
              <w:t>».</w:t>
            </w: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Понимать учебные задачи раздела и данного урока и стремиться их выполнить; классифицировать тела и вещества, приводить примеры естественных и искусственных тел, твёрдых, жидких и газообразных веществ; наблюдать опыт с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растворением вещества.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pacing w:val="4"/>
                <w:sz w:val="24"/>
              </w:rPr>
            </w:pPr>
            <w:r>
              <w:rPr>
                <w:rFonts w:ascii="Times New Roman" w:hAnsi="Times New Roman" w:cs="Times New Roman"/>
                <w:i/>
                <w:spacing w:val="4"/>
                <w:sz w:val="24"/>
              </w:rPr>
              <w:lastRenderedPageBreak/>
              <w:t xml:space="preserve">Объяснять </w:t>
            </w:r>
            <w:r>
              <w:rPr>
                <w:rFonts w:ascii="Times New Roman" w:hAnsi="Times New Roman" w:cs="Times New Roman"/>
                <w:spacing w:val="4"/>
                <w:sz w:val="24"/>
              </w:rPr>
              <w:t xml:space="preserve">значения слов: «тело», «вещество», «частица». </w:t>
            </w:r>
            <w:r>
              <w:rPr>
                <w:rFonts w:ascii="Times New Roman" w:hAnsi="Times New Roman" w:cs="Times New Roman"/>
                <w:i/>
                <w:spacing w:val="4"/>
                <w:sz w:val="24"/>
              </w:rPr>
              <w:t>Различать</w:t>
            </w:r>
            <w:r>
              <w:rPr>
                <w:rFonts w:ascii="Times New Roman" w:hAnsi="Times New Roman" w:cs="Times New Roman"/>
                <w:spacing w:val="4"/>
                <w:sz w:val="24"/>
              </w:rPr>
              <w:t xml:space="preserve"> тела и вещества, осуществлять самопроверку; проверять с помощью учебника правильность приведённых утверждений.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Высказывание предположений, объясняющих результат опыта; доказательство на основе опыта, что тела и вещества состоят из частиц. Моделирование процесса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растворения, а также расположения частиц в твёрдом, жидком и газообразном веществах.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BD7CC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24.09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8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Разнообразие веществ.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</w:p>
          <w:p w:rsidR="005E3077" w:rsidRDefault="005E3077">
            <w:pPr>
              <w:rPr>
                <w:rFonts w:ascii="Times New Roman" w:hAnsi="Times New Roman" w:cs="Times New Roman"/>
                <w:i/>
                <w:sz w:val="24"/>
              </w:rPr>
            </w:pPr>
          </w:p>
          <w:p w:rsidR="005E3077" w:rsidRDefault="005E3077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 xml:space="preserve">Практическая работа № 2 «Обнаружение крахмала в продуктах питания». </w:t>
            </w: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Наблюдать и характеризовать свойства поваренной соли, сахара, крахмала, кислоты.</w:t>
            </w:r>
          </w:p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Ставить опыты по обнаружению крахмала в продуктах питания, использовать лабораторное оборудование, фиксировать результаты исследования в рабочей тетради.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 xml:space="preserve">Объяснять </w:t>
            </w:r>
            <w:r>
              <w:rPr>
                <w:rFonts w:ascii="Times New Roman" w:hAnsi="Times New Roman" w:cs="Times New Roman"/>
                <w:sz w:val="24"/>
              </w:rPr>
              <w:t xml:space="preserve">значения слов: «химия», «поваренная соль», «крахмал», «кислота». </w:t>
            </w:r>
            <w:r>
              <w:rPr>
                <w:rFonts w:ascii="Times New Roman" w:hAnsi="Times New Roman" w:cs="Times New Roman"/>
                <w:i/>
                <w:sz w:val="24"/>
              </w:rPr>
              <w:t>Описывать</w:t>
            </w:r>
            <w:r>
              <w:rPr>
                <w:rFonts w:ascii="Times New Roman" w:hAnsi="Times New Roman" w:cs="Times New Roman"/>
                <w:sz w:val="24"/>
              </w:rPr>
              <w:t xml:space="preserve"> изучаемые вещества по предложенному плану; использовать информацию из текста учебника для объяснения содержания рисунков; различать сахар, соль, крахмал по характерным признакам.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характера; анализ объектов с целью выделения признаков (существенных, несущественных).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BD7CC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26.09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Воздух и его охрана.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</w:p>
          <w:p w:rsidR="005E3077" w:rsidRDefault="005E3077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Практическая работа № 3 «Свойства воздуха».</w:t>
            </w:r>
          </w:p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Анализировать схему (диаграмму) с целью определения состава воздуха. Исследовать с помощью опытов свойства воздуха.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 xml:space="preserve">Объяснять </w:t>
            </w:r>
            <w:r>
              <w:rPr>
                <w:rFonts w:ascii="Times New Roman" w:hAnsi="Times New Roman" w:cs="Times New Roman"/>
                <w:sz w:val="24"/>
              </w:rPr>
              <w:t xml:space="preserve">значение слова «кислород». Различать цель опыта, ход опыта, вывод. </w:t>
            </w:r>
            <w:r>
              <w:rPr>
                <w:rFonts w:ascii="Times New Roman" w:hAnsi="Times New Roman" w:cs="Times New Roman"/>
                <w:i/>
                <w:sz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</w:rPr>
              <w:t xml:space="preserve"> свойства воздуха, используя знания о частицах; осуществлять самопроверку. </w:t>
            </w:r>
            <w:r>
              <w:rPr>
                <w:rFonts w:ascii="Times New Roman" w:hAnsi="Times New Roman" w:cs="Times New Roman"/>
                <w:i/>
                <w:sz w:val="24"/>
              </w:rPr>
              <w:t>Называть</w:t>
            </w:r>
            <w:r>
              <w:rPr>
                <w:rFonts w:ascii="Times New Roman" w:hAnsi="Times New Roman" w:cs="Times New Roman"/>
                <w:sz w:val="24"/>
              </w:rPr>
              <w:t xml:space="preserve"> правила охраны воздуха.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Анализ объектов с целью выделения признаков (существенных, несущественных). Интервьюирование взрослых о мерах охраны чистоты воздуха в родном городе.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BD7CC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01.10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Вода.</w:t>
            </w:r>
          </w:p>
          <w:p w:rsidR="005E3077" w:rsidRDefault="005E3077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lastRenderedPageBreak/>
              <w:t>Практическая работа № 4 «Свойства воды».</w:t>
            </w: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Исследовать по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инструкции учебника свойства воды. Анализировать схемы учебника и применять их для объяснения свойств воды. Рассказывать об использовании в быту воды как растворителя.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lastRenderedPageBreak/>
              <w:t xml:space="preserve">Объяснять </w:t>
            </w:r>
            <w:r>
              <w:rPr>
                <w:rFonts w:ascii="Times New Roman" w:hAnsi="Times New Roman" w:cs="Times New Roman"/>
                <w:sz w:val="24"/>
              </w:rPr>
              <w:t xml:space="preserve">значение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слова «фильтр». </w:t>
            </w:r>
            <w:r>
              <w:rPr>
                <w:rFonts w:ascii="Times New Roman" w:hAnsi="Times New Roman" w:cs="Times New Roman"/>
                <w:i/>
                <w:sz w:val="24"/>
              </w:rPr>
              <w:t>Определять</w:t>
            </w:r>
            <w:r>
              <w:rPr>
                <w:rFonts w:ascii="Times New Roman" w:hAnsi="Times New Roman" w:cs="Times New Roman"/>
                <w:sz w:val="24"/>
              </w:rPr>
              <w:t xml:space="preserve"> и называть цель каждого опыта, устно описывать его ход, формулировать выводы и фиксировать их в рабочей тетради.</w:t>
            </w:r>
          </w:p>
          <w:p w:rsidR="005E3077" w:rsidRDefault="005E3077">
            <w:pPr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Анализ объектов с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целью выделения признаков (существенных, несущественных); проведение мини-исследования об использовании питьевой воды в семье.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BD7CC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03.10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11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Превращения и круговорот воды.</w:t>
            </w:r>
          </w:p>
          <w:p w:rsidR="005E3077" w:rsidRDefault="005E3077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Практическая работа № 5  «Круговорот воды в природе».</w:t>
            </w: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Высказывать предположения о состояниях воды в природе. Наблюдать в ходе учебного эксперимента образование капель при охлаждении пара.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 xml:space="preserve">Объяснять </w:t>
            </w:r>
            <w:r>
              <w:rPr>
                <w:rFonts w:ascii="Times New Roman" w:hAnsi="Times New Roman" w:cs="Times New Roman"/>
                <w:sz w:val="24"/>
              </w:rPr>
              <w:t xml:space="preserve">значения слов: «состояние», «испарение», «круговорот». </w:t>
            </w:r>
            <w:r>
              <w:rPr>
                <w:rFonts w:ascii="Times New Roman" w:hAnsi="Times New Roman" w:cs="Times New Roman"/>
                <w:i/>
                <w:sz w:val="24"/>
              </w:rPr>
              <w:t>Различать</w:t>
            </w:r>
            <w:r>
              <w:rPr>
                <w:rFonts w:ascii="Times New Roman" w:hAnsi="Times New Roman" w:cs="Times New Roman"/>
                <w:sz w:val="24"/>
              </w:rPr>
              <w:t xml:space="preserve"> три состояния воды, формулировать на основе наблюдения вывод о причинах образования облаков и выпадении дождя.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Моделирование круговорота воды в природе с помощью пластилина, осуществление самопроверки.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BD7CC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08.10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Берегите воду!</w:t>
            </w:r>
          </w:p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pacing w:val="-4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Высказывать предположения о том, почему нужно беречь воду; находить и использовать при ответе на вопрос </w:t>
            </w:r>
            <w:r>
              <w:rPr>
                <w:rFonts w:ascii="Times New Roman" w:hAnsi="Times New Roman" w:cs="Times New Roman"/>
                <w:spacing w:val="-4"/>
                <w:sz w:val="24"/>
              </w:rPr>
              <w:t>цифровые данные из учебника. Обсуждать способы экономного использования воды. Рассказывать о загрязнении воды с помощью модели.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Анализировать</w:t>
            </w:r>
            <w:r>
              <w:rPr>
                <w:rFonts w:ascii="Times New Roman" w:hAnsi="Times New Roman" w:cs="Times New Roman"/>
                <w:sz w:val="24"/>
              </w:rPr>
              <w:t xml:space="preserve"> схему в учебнике, сопоставлять полученные сведения с информацией из текста. </w:t>
            </w:r>
            <w:r>
              <w:rPr>
                <w:rFonts w:ascii="Times New Roman" w:hAnsi="Times New Roman" w:cs="Times New Roman"/>
                <w:i/>
                <w:sz w:val="24"/>
              </w:rPr>
              <w:t>Понимат</w:t>
            </w:r>
            <w:r>
              <w:rPr>
                <w:rFonts w:ascii="Times New Roman" w:hAnsi="Times New Roman" w:cs="Times New Roman"/>
                <w:sz w:val="24"/>
              </w:rPr>
              <w:t>ь, что надо охранять и беречь воду.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Самостоятельное выделение и формулирование познавательной цели. Моделирование в виде динамической схемы источников загрязнения воды. Интервьюирование взрослых по охране чистоты воды в родном городе (селе). Осознанное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и произвольное построение речевого высказывания в устной форме.</w:t>
            </w:r>
          </w:p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BD7CC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10.10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13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Что такое почва.</w:t>
            </w:r>
          </w:p>
          <w:p w:rsidR="005E3077" w:rsidRDefault="005E3077">
            <w:pPr>
              <w:rPr>
                <w:rFonts w:ascii="Times New Roman" w:hAnsi="Times New Roman" w:cs="Times New Roman"/>
                <w:i/>
                <w:sz w:val="24"/>
              </w:rPr>
            </w:pPr>
          </w:p>
          <w:p w:rsidR="005E3077" w:rsidRDefault="005E3077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Практическая работа № 6 «Состав почвы».</w:t>
            </w:r>
          </w:p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Анализировать рисунок учебника по предложенным заданиям и вопросам; высказывать предположения (гипотезы) о том, почему почва плодородна, обосновывать их. Исследовать состав почвы в ходе учебного эксперимента.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 xml:space="preserve">Объяснять </w:t>
            </w:r>
            <w:r>
              <w:rPr>
                <w:rFonts w:ascii="Times New Roman" w:hAnsi="Times New Roman" w:cs="Times New Roman"/>
                <w:sz w:val="24"/>
              </w:rPr>
              <w:t xml:space="preserve">значение слова «перегной». На основе схемы 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моделировать </w:t>
            </w:r>
            <w:r>
              <w:rPr>
                <w:rFonts w:ascii="Times New Roman" w:hAnsi="Times New Roman" w:cs="Times New Roman"/>
                <w:sz w:val="24"/>
              </w:rPr>
              <w:t xml:space="preserve">связи почвы и растений. </w:t>
            </w:r>
            <w:r>
              <w:rPr>
                <w:rFonts w:ascii="Times New Roman" w:hAnsi="Times New Roman" w:cs="Times New Roman"/>
                <w:i/>
                <w:sz w:val="24"/>
              </w:rPr>
              <w:t>Характеризовать</w:t>
            </w:r>
            <w:r>
              <w:rPr>
                <w:rFonts w:ascii="Times New Roman" w:hAnsi="Times New Roman" w:cs="Times New Roman"/>
                <w:sz w:val="24"/>
              </w:rPr>
              <w:t xml:space="preserve"> процессы образования и разрушения почвы; характеризовать меры по охране почвы от разрушения.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Анализ объектов с целью выделения признаков (существенных, несущественных); установление причинно-следственных связей, представление цепочек объектов и явлений.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BD7CC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15.10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Разнообразие растений.</w:t>
            </w: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Знакомиться с группами растений по материалам учебника. Классифицировать растения из предложенного списка; знакомиться по учебнику с понятием «виды растений»; использовать предложенную информацию при характеристике групп растений.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 xml:space="preserve">Объяснять </w:t>
            </w:r>
            <w:r>
              <w:rPr>
                <w:rFonts w:ascii="Times New Roman" w:hAnsi="Times New Roman" w:cs="Times New Roman"/>
                <w:sz w:val="24"/>
              </w:rPr>
              <w:t>значение слова «ботаника». Называть растения с помощью атласа-определителя. Приводить примеры растений разных групп и видов.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Самостоятельное создание способов решения проблем  поискового характера; умение с достаточной полнотой и точностью выражать свои мысли в соответствии с задачами и условиями коммуникации. Подготовка сообщения об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одном из видов растений любой группы.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BD7CC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17.10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15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Солнце, растения и мы с вами.</w:t>
            </w: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Выявлять с помощью схемы сходство и различие процессов питания и дыхания растений. Моделировать процессы дыхания и питания растений, рассказывать об этих процессах с помощью выполненной схемы.</w:t>
            </w:r>
          </w:p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Выявлять</w:t>
            </w:r>
            <w:r>
              <w:rPr>
                <w:rFonts w:ascii="Times New Roman" w:hAnsi="Times New Roman" w:cs="Times New Roman"/>
                <w:sz w:val="24"/>
              </w:rPr>
              <w:t xml:space="preserve"> роль листьев, стебля и 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>корня в питании растений. Доказывать, что без растений невозможна жизнь животных и человека.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pStyle w:val="Default"/>
              <w:rPr>
                <w:color w:val="00000A"/>
              </w:rPr>
            </w:pPr>
            <w:r>
              <w:rPr>
                <w:color w:val="00000A"/>
              </w:rPr>
              <w:t>Умение извлекать информацию из учебника, карты, моделировать объекты окружающего мира; придумывать фантастический рассказ.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BD7CC8">
            <w:pPr>
              <w:pStyle w:val="Default"/>
              <w:rPr>
                <w:color w:val="00000A"/>
              </w:rPr>
            </w:pPr>
            <w:r>
              <w:rPr>
                <w:color w:val="00000A"/>
              </w:rPr>
              <w:t>22.10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pStyle w:val="Default"/>
              <w:rPr>
                <w:color w:val="00000A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Размножение и развитие растений.</w:t>
            </w:r>
          </w:p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  <w:p w:rsidR="005E3077" w:rsidRDefault="005E3077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Практическая работа № 7 «Размножение и развитие растений».</w:t>
            </w: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Характеризовать условия, необходимые для размножения растений и их распространения. Наблюдать в природе, как распространяются семена деревьев. Выявлять роль животных в размножении и развитии растений.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</w:rPr>
              <w:t xml:space="preserve"> значение слова «опыление». </w:t>
            </w:r>
            <w:r>
              <w:rPr>
                <w:rFonts w:ascii="Times New Roman" w:hAnsi="Times New Roman" w:cs="Times New Roman"/>
                <w:i/>
                <w:sz w:val="24"/>
              </w:rPr>
              <w:t>Характеризовать</w:t>
            </w:r>
            <w:r>
              <w:rPr>
                <w:rFonts w:ascii="Times New Roman" w:hAnsi="Times New Roman" w:cs="Times New Roman"/>
                <w:sz w:val="24"/>
              </w:rPr>
              <w:t xml:space="preserve"> с помощью схем стадии развития растения из семени. Называть разные способы распространения плодов и семян.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pacing w:val="-6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Давать аргументированный 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>ответ на поставленный вопрос. Анализ объектов с целью выделения признаков (существенных, несущественных).</w:t>
            </w:r>
          </w:p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BD7CC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24.10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Охрана растений.</w:t>
            </w:r>
          </w:p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  <w:p w:rsidR="005E3077" w:rsidRDefault="005E3077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Актуализировать сведения об исчезающих и редких растениях. Характеризовать факторы отрицательного воздействия человека на мир растений. Оформлять памятку «Берегите растения».</w:t>
            </w:r>
          </w:p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lastRenderedPageBreak/>
              <w:t>Называть</w:t>
            </w:r>
            <w:r>
              <w:rPr>
                <w:rFonts w:ascii="Times New Roman" w:hAnsi="Times New Roman" w:cs="Times New Roman"/>
                <w:sz w:val="24"/>
              </w:rPr>
              <w:t xml:space="preserve"> факторы отрицательного воздействия человека на мир растений, правила поведения в природе.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Установление причинно-следственных связей. Постановка и формулирование проблемы.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BD7CC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29.10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18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Разнообразие животных.</w:t>
            </w: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Понимать учебную задачу и стремиться её выполнить. Классифицировать животных.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pacing w:val="-6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</w:rPr>
              <w:t xml:space="preserve"> значения слов: «зоология», «земноводные», «пресмыкающиеся», «млекопитающие». 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>Приводить примеры животных разных групп; с помощью атласа-определителя определять животных, изображённых на рисунках, и относить их к определённой группе.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pStyle w:val="Default"/>
              <w:rPr>
                <w:color w:val="00000A"/>
              </w:rPr>
            </w:pPr>
            <w:r>
              <w:rPr>
                <w:color w:val="00000A"/>
              </w:rPr>
              <w:t xml:space="preserve">Самостоятельное создание способов решения проблем поискового характера; умение с достаточной полнотой и точностью выражать свои мысли в соответствии с задачами и условиями коммуникации. Умение работать с текстом, выделять новые понятия, определять их существенные признаки. 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BD7CC8">
            <w:pPr>
              <w:pStyle w:val="Default"/>
              <w:rPr>
                <w:color w:val="00000A"/>
              </w:rPr>
            </w:pPr>
            <w:r>
              <w:rPr>
                <w:color w:val="00000A"/>
              </w:rPr>
              <w:t>31.10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pStyle w:val="Default"/>
              <w:rPr>
                <w:color w:val="00000A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Кто что ест? Проект «Разнообразие природы родного края».</w:t>
            </w: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Характеризовать животных по типу питания, приводить примеры животных по типу питания. Анализировать схемы цепей питания. Характеризовать защитные приспособления растений и животных. Обсуждать роль хищников в поддержании равновесия в природе.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Составлять и презентовать «Книгу природы родного края».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lastRenderedPageBreak/>
              <w:t>Определять</w:t>
            </w:r>
            <w:r>
              <w:rPr>
                <w:rFonts w:ascii="Times New Roman" w:hAnsi="Times New Roman" w:cs="Times New Roman"/>
                <w:sz w:val="24"/>
              </w:rPr>
              <w:t xml:space="preserve"> цель проекта, работать с известной информацией, собирать дополнительный материал,  создавать способы решения проблем творческого и поискового характера. 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Поиск и выделение необходимой информации, структурирование знаний; представление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полученной информации; оценка результатов работы. Сотрудничество с учителем и учащимися.</w:t>
            </w:r>
          </w:p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BD7CC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07.11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20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Проект «Разнообразие природы родного края».</w:t>
            </w: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BD7CC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12.11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Размножение и развитие животных.</w:t>
            </w: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Характеризовать животных разных групп по способу размножения, моделировать стадии размножения животных разных групп. Рассказывать, как заботятся домашние животные о своём потомстве.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</w:rPr>
              <w:t xml:space="preserve"> значения слов: «личинка», «куколка», «малёк», «головастик». Рассказывать о размножении и развитии животных разных групп.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Моделирование — преобразование объекта из чувственной формы в модель, где выделены существенные характеристики объекта. Осознанное и произвольное построение речевого высказывания, аргументация своего мнения и позиции в коммуникации.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BD7CC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14.11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Охрана животных.</w:t>
            </w: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Актуализировать знания о редких и исчезающих животных. Характеризовать факторы отрицательного воздействия человека на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животный мир. Формулировать с помощью экологических знаков правила поведения в природе. Создать книжку-малышку «Береги животных».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С помощью атласа-определителя и электронного приложения определять животных, занесённых в Красную книгу России. </w:t>
            </w:r>
            <w:r>
              <w:rPr>
                <w:rFonts w:ascii="Times New Roman" w:hAnsi="Times New Roman" w:cs="Times New Roman"/>
                <w:i/>
                <w:sz w:val="24"/>
              </w:rPr>
              <w:lastRenderedPageBreak/>
              <w:t>Называть</w:t>
            </w:r>
            <w:r>
              <w:rPr>
                <w:rFonts w:ascii="Times New Roman" w:hAnsi="Times New Roman" w:cs="Times New Roman"/>
                <w:sz w:val="24"/>
              </w:rPr>
              <w:t xml:space="preserve"> меры по охране животных.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Установление причинно-следственных связей. Постановка и формулирование проблемы.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BD7CC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19.11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23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царстве грибов.</w:t>
            </w: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Характеризовать строение шляпочных грибов. Моделировать различие грибов-двойников.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</w:rPr>
              <w:t xml:space="preserve"> значения слов: «грибница», «съедобные грибы», «несъедобные грибы». С помощью иллюстраций учебника и атласа-определителя различать съедобные, несъедобные и ядовитые грибы. 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Называть </w:t>
            </w:r>
            <w:r>
              <w:rPr>
                <w:rFonts w:ascii="Times New Roman" w:hAnsi="Times New Roman" w:cs="Times New Roman"/>
                <w:sz w:val="24"/>
              </w:rPr>
              <w:t>правила сбора грибов.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Умение работать с текстом, выделять новые понятия, определять их существенные признаки. Строить рассуждения в форме связи простых суждений об объекте, его строении, свойствах и связях</w:t>
            </w:r>
            <w:r>
              <w:rPr>
                <w:rFonts w:ascii="Times New Roman" w:hAnsi="Times New Roman" w:cs="Times New Roman"/>
                <w:iCs/>
                <w:sz w:val="24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BD7CC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21.11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E3077" w:rsidTr="00BD7CC8">
        <w:trPr>
          <w:trHeight w:val="2868"/>
        </w:trPr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Великий круговорот жизни.</w:t>
            </w:r>
            <w:r>
              <w:rPr>
                <w:rFonts w:ascii="Times New Roman" w:hAnsi="Times New Roman" w:cs="Times New Roman"/>
                <w:b/>
                <w:i/>
                <w:sz w:val="24"/>
              </w:rPr>
              <w:t xml:space="preserve"> </w:t>
            </w:r>
          </w:p>
          <w:p w:rsidR="005E3077" w:rsidRDefault="005E3077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</w:p>
          <w:p w:rsidR="005E3077" w:rsidRDefault="005E3077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Характеризовать организмы-производители, организмы-потребители и организмы-разрушители. Обсуждать опасность исчезновения хотя бы одного из звеньев цепи круговорота веще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ств в пр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ироде. Моделировать круговорот веще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ств в пр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ироде.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 xml:space="preserve">Рассказывать </w:t>
            </w:r>
            <w:r>
              <w:rPr>
                <w:rFonts w:ascii="Times New Roman" w:hAnsi="Times New Roman" w:cs="Times New Roman"/>
                <w:sz w:val="24"/>
              </w:rPr>
              <w:t xml:space="preserve">о круговороте веществ на Земле. </w:t>
            </w:r>
            <w:r>
              <w:rPr>
                <w:rFonts w:ascii="Times New Roman" w:hAnsi="Times New Roman" w:cs="Times New Roman"/>
                <w:i/>
                <w:sz w:val="24"/>
              </w:rPr>
              <w:t>Называть</w:t>
            </w:r>
            <w:r>
              <w:rPr>
                <w:rFonts w:ascii="Times New Roman" w:hAnsi="Times New Roman" w:cs="Times New Roman"/>
                <w:sz w:val="24"/>
              </w:rPr>
              <w:t xml:space="preserve"> основные звенья круговорота веществ: производители, потребители, разрушители.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Построение логической цепочки рассуждений, анализ истинности утверждений.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BD7CC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26.11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Организм человека.</w:t>
            </w: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pacing w:val="-6"/>
                <w:sz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</w:rPr>
              <w:t xml:space="preserve">Актуализировать знания по анатомии и физиологии человеческого организма. 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lastRenderedPageBreak/>
              <w:t>Характеризовать системы органов человека. Обсуждать взаимосвязь наук анатомии, физиологии и гигиены. Анализировать схемы расположения органов человека, уметь показывать расположение внутренних органов на своём теле и теле собеседника. Практическая работа в паре: измерение роста и массы человека.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lastRenderedPageBreak/>
              <w:t>Объяснять</w:t>
            </w:r>
            <w:r>
              <w:rPr>
                <w:rFonts w:ascii="Times New Roman" w:hAnsi="Times New Roman" w:cs="Times New Roman"/>
                <w:sz w:val="24"/>
              </w:rPr>
              <w:t xml:space="preserve"> значение выражения «система органов». </w:t>
            </w:r>
            <w:r>
              <w:rPr>
                <w:rFonts w:ascii="Times New Roman" w:hAnsi="Times New Roman" w:cs="Times New Roman"/>
                <w:i/>
                <w:sz w:val="24"/>
              </w:rPr>
              <w:t>Называть</w:t>
            </w:r>
            <w:r>
              <w:rPr>
                <w:rFonts w:ascii="Times New Roman" w:hAnsi="Times New Roman" w:cs="Times New Roman"/>
                <w:sz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</w:rPr>
              <w:lastRenderedPageBreak/>
              <w:t xml:space="preserve">показывать </w:t>
            </w:r>
            <w:r>
              <w:rPr>
                <w:rFonts w:ascii="Times New Roman" w:hAnsi="Times New Roman" w:cs="Times New Roman"/>
                <w:sz w:val="24"/>
              </w:rPr>
              <w:t>на модели органы человека.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Умение работать с текстом, выделять новые понятия,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определять их существенные признаки. Строить рассуждения в форме связи простых суждений об объекте, его строении, свойствах и связях</w:t>
            </w:r>
            <w:r>
              <w:rPr>
                <w:rFonts w:ascii="Times New Roman" w:hAnsi="Times New Roman" w:cs="Times New Roman"/>
                <w:iCs/>
                <w:sz w:val="24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BD7CC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28.11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26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Органы чувств.</w:t>
            </w: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Самостоятельно изучать материал темы и готовить рассказы по предложенному плану. Распознавать предметы на ощупь и по запаху в ходе учебного эксперимента. Формулировать правила гигиены органов чувств.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</w:rPr>
              <w:t xml:space="preserve"> значения слов: «обоняние», «осязание». 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Называть </w:t>
            </w:r>
            <w:r>
              <w:rPr>
                <w:rFonts w:ascii="Times New Roman" w:hAnsi="Times New Roman" w:cs="Times New Roman"/>
                <w:sz w:val="24"/>
              </w:rPr>
              <w:t xml:space="preserve">органы чувств человека: глаза, уши, нос, язык, кожа. </w:t>
            </w:r>
            <w:r>
              <w:rPr>
                <w:rFonts w:ascii="Times New Roman" w:hAnsi="Times New Roman" w:cs="Times New Roman"/>
                <w:i/>
                <w:sz w:val="24"/>
              </w:rPr>
              <w:t>Рассказывать</w:t>
            </w:r>
            <w:r>
              <w:rPr>
                <w:rFonts w:ascii="Times New Roman" w:hAnsi="Times New Roman" w:cs="Times New Roman"/>
                <w:sz w:val="24"/>
              </w:rPr>
              <w:t xml:space="preserve"> о правилах гигиены органов чувств.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Самостоятельное выделение и формулирование познавательной цели; структурирование знаний.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BD7CC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03.12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Надёжная защита организма.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</w:p>
          <w:p w:rsidR="005E3077" w:rsidRDefault="005E3077">
            <w:pPr>
              <w:rPr>
                <w:rFonts w:ascii="Times New Roman" w:hAnsi="Times New Roman" w:cs="Times New Roman"/>
                <w:i/>
                <w:sz w:val="24"/>
              </w:rPr>
            </w:pPr>
          </w:p>
          <w:p w:rsidR="005E3077" w:rsidRDefault="005E3077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Практическая работа № 8  «Знакомство с внешним строением кожи».</w:t>
            </w:r>
          </w:p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Практическая работа: изучить свойства кожи. Осваивать приёмы оказания первой помощи при повреждениях кожи. Подготовить рассказ об уходе за кожей.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</w:rPr>
              <w:t xml:space="preserve"> значение слов: «ушиб», «ожог», «обмораживание». </w:t>
            </w:r>
            <w:r>
              <w:rPr>
                <w:rFonts w:ascii="Times New Roman" w:hAnsi="Times New Roman" w:cs="Times New Roman"/>
                <w:i/>
                <w:sz w:val="24"/>
              </w:rPr>
              <w:t>Характеризовать</w:t>
            </w:r>
            <w:r>
              <w:rPr>
                <w:rFonts w:ascii="Times New Roman" w:hAnsi="Times New Roman" w:cs="Times New Roman"/>
                <w:sz w:val="24"/>
              </w:rPr>
              <w:t xml:space="preserve"> средства гигиены и ухода за кожей. </w:t>
            </w:r>
            <w:r>
              <w:rPr>
                <w:rFonts w:ascii="Times New Roman" w:hAnsi="Times New Roman" w:cs="Times New Roman"/>
                <w:i/>
                <w:sz w:val="24"/>
              </w:rPr>
              <w:t>Называть</w:t>
            </w:r>
            <w:r>
              <w:rPr>
                <w:rFonts w:ascii="Times New Roman" w:hAnsi="Times New Roman" w:cs="Times New Roman"/>
                <w:sz w:val="24"/>
              </w:rPr>
              <w:t xml:space="preserve"> меры первой помощи при повреждениях кожи. 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Выделение необходимой информации; установление причинно-следственных связей, представление цепочек объектов и явлений; умение с достаточной полнотой 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точностью выражать свои мысли в соответствии с задачами и условиями коммуникации.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BD7CC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05.12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28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Опора тела и движение.</w:t>
            </w: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Характеризовать роль скелета и мышц в жизнедеятельности организма. Раскрывать роль правильной осанки для здоровья человека. 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</w:rPr>
              <w:t xml:space="preserve"> значения слов: «скелет», «мышцы», «опорно-двигательная система», «осанка». Рассказывать о роли опорно-двигательной системы в организме человека. Понимать важность выработки и сохранения правильной осанки.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pacing w:val="-6"/>
                <w:sz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</w:rPr>
              <w:t xml:space="preserve">Самостоятельное выделение и формулирование познавательной цели; структурирование знаний; осознанное и произвольное построение речевого высказывания в устной и письменной форме. Следить за правильной осанкой на уроке и </w:t>
            </w:r>
            <w:proofErr w:type="gramStart"/>
            <w:r>
              <w:rPr>
                <w:rFonts w:ascii="Times New Roman" w:hAnsi="Times New Roman" w:cs="Times New Roman"/>
                <w:spacing w:val="-6"/>
                <w:sz w:val="24"/>
              </w:rPr>
              <w:t>вне</w:t>
            </w:r>
            <w:proofErr w:type="gramEnd"/>
            <w:r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pacing w:val="-6"/>
                <w:sz w:val="24"/>
              </w:rPr>
              <w:t>его</w:t>
            </w:r>
            <w:proofErr w:type="gramEnd"/>
            <w:r>
              <w:rPr>
                <w:rFonts w:ascii="Times New Roman" w:hAnsi="Times New Roman" w:cs="Times New Roman"/>
                <w:spacing w:val="-6"/>
                <w:sz w:val="24"/>
              </w:rPr>
              <w:t xml:space="preserve">, выполнять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</w:rPr>
              <w:t>физминутки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BD7CC8">
            <w:pPr>
              <w:rPr>
                <w:rFonts w:ascii="Times New Roman" w:hAnsi="Times New Roman" w:cs="Times New Roman"/>
                <w:spacing w:val="-6"/>
                <w:sz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</w:rPr>
              <w:t>10.12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pacing w:val="-6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Наше питание. Проект «Школа кулинаров».</w:t>
            </w: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Определять наличие питательных веще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ств в пр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одуктах питания. Моделировать строение пищеварительной системы. Характеризовать изменения, которые происходят с пищей в процессе переваривания. Обсуждать правила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рационального питания. Составлять меню здорового питания.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lastRenderedPageBreak/>
              <w:t>Объяснять</w:t>
            </w:r>
            <w:r>
              <w:rPr>
                <w:rFonts w:ascii="Times New Roman" w:hAnsi="Times New Roman" w:cs="Times New Roman"/>
                <w:sz w:val="24"/>
              </w:rPr>
              <w:t xml:space="preserve"> значения понятий: «белки», «жиры», «углеводы», «пищеварительная система».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 Определять</w:t>
            </w:r>
            <w:r>
              <w:rPr>
                <w:rFonts w:ascii="Times New Roman" w:hAnsi="Times New Roman" w:cs="Times New Roman"/>
                <w:sz w:val="24"/>
              </w:rPr>
              <w:t xml:space="preserve"> цель проекта, работать с известной информацией, собирать дополнительный материал,  создавать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способы решения проблем творческого и поискового характера.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Постановка учебной задачи на основе соотнесения того, что уже известно и усвоено учащимися, и того, что ещё неизвестно. Поиск и выделение необходимой информации,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структурирование знаний; представление полученной информации; оценка результатов работы. Сотрудничество с учителем и учащимися.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BD7CC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12.12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30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Дыхание и кровообращение.</w:t>
            </w:r>
          </w:p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  <w:p w:rsidR="005E3077" w:rsidRDefault="005E3077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Практическая работа № 9 «Подсчет ударов пульса».</w:t>
            </w:r>
          </w:p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  <w:p w:rsidR="005E3077" w:rsidRDefault="005E3077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 xml:space="preserve"> </w:t>
            </w: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Актуализировать знания о лёгких и сердце. Характеризовать строение дыхательной системы и её роль в организме. Моделировать строение дыхательной системы. Характеризовать строение кровеносной системы и роль крови и кровеносной системы в организме. Моделировать строение кровеносной системы. Измерять пульс на запястье и подсчитывать количество его ударов в минуту при разной нагрузке.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</w:rPr>
              <w:t xml:space="preserve"> значения понятий: «дыхательная система», «кровеносная система». Рассказывать о дыхательной и кровеносной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системах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, их строении и работе. 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Понимать </w:t>
            </w:r>
            <w:r>
              <w:rPr>
                <w:rFonts w:ascii="Times New Roman" w:hAnsi="Times New Roman" w:cs="Times New Roman"/>
                <w:sz w:val="24"/>
              </w:rPr>
              <w:t xml:space="preserve">взаимосвязь дыхательной и кровеносной систем. 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Самостоятельное выделение и формулирование познавательной цели; структурирование знаний; осознанное и произвольное построение речевого высказывания в устной и письменной форме.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BD7CC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17.12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Умей предупреждать болезни.</w:t>
            </w: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Характеризовать и формулировать факторы закаливания. Составлять памятку по закаливанию. Составлять инструкцию по предупреждению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инфекционных заболеваний.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lastRenderedPageBreak/>
              <w:t>Объяснять</w:t>
            </w:r>
            <w:r>
              <w:rPr>
                <w:rFonts w:ascii="Times New Roman" w:hAnsi="Times New Roman" w:cs="Times New Roman"/>
                <w:sz w:val="24"/>
              </w:rPr>
              <w:t xml:space="preserve"> значения понятий: «закаливание», «инфекционные болезни», «аллергия». </w:t>
            </w:r>
            <w:r>
              <w:rPr>
                <w:rFonts w:ascii="Times New Roman" w:hAnsi="Times New Roman" w:cs="Times New Roman"/>
                <w:i/>
                <w:sz w:val="24"/>
              </w:rPr>
              <w:t>Называть</w:t>
            </w:r>
            <w:r>
              <w:rPr>
                <w:rFonts w:ascii="Times New Roman" w:hAnsi="Times New Roman" w:cs="Times New Roman"/>
                <w:sz w:val="24"/>
              </w:rPr>
              <w:t xml:space="preserve"> способы закаливания организма,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правила поведения в случае заболевания. Формулировать правила предупреждения инфекционных болезней и аллергии.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Структурирование знаний; постановка и формулирование проблемы, самостоятельное создание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алгоритмов деятельности при решении проблем творческого и поискового характера.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BD7CC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19.12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32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Здоровый образ </w:t>
            </w:r>
          </w:p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жизни.</w:t>
            </w: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Обсуждать и формулировать правила здорового образа жизни и стараться их соблюдать.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</w:rPr>
              <w:t xml:space="preserve"> значение выражения «здоровый образ жизни».  </w:t>
            </w:r>
            <w:r>
              <w:rPr>
                <w:rFonts w:ascii="Times New Roman" w:hAnsi="Times New Roman" w:cs="Times New Roman"/>
                <w:i/>
                <w:sz w:val="24"/>
              </w:rPr>
              <w:t>Различать</w:t>
            </w:r>
            <w:r>
              <w:rPr>
                <w:rFonts w:ascii="Times New Roman" w:hAnsi="Times New Roman" w:cs="Times New Roman"/>
                <w:sz w:val="24"/>
              </w:rPr>
              <w:t xml:space="preserve"> факторы, укрепляющие здоровье, и факторы, негативно на него влияющие.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Структурирование знаний; постановка и формулирование проблемы, самостоятельное создание алгоритмов деятельности при решении проблем творческого и поискового характера.</w:t>
            </w:r>
          </w:p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BD7CC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24.12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pacing w:val="-6"/>
                <w:sz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</w:rPr>
              <w:t>Проверочная работа №1 за первое полугодие.</w:t>
            </w:r>
          </w:p>
          <w:p w:rsidR="005E3077" w:rsidRDefault="005E3077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Выполнять задания; проверять свои знания.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Адекватно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 оценивать </w:t>
            </w:r>
            <w:r>
              <w:rPr>
                <w:rFonts w:ascii="Times New Roman" w:hAnsi="Times New Roman" w:cs="Times New Roman"/>
                <w:sz w:val="24"/>
              </w:rPr>
              <w:t>и анализировать свои знания/незнания.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Оценка — выделение и осознание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обучающимся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того, что уже усвоено и что ещё нужно усвоить, осознание качества и уровня усвоения; оценка результатов работы.</w:t>
            </w:r>
          </w:p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BD7CC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26.12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ind w:right="-108"/>
              <w:rPr>
                <w:rFonts w:ascii="Times New Roman" w:hAnsi="Times New Roman" w:cs="Times New Roman"/>
                <w:spacing w:val="-6"/>
                <w:sz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</w:rPr>
              <w:t xml:space="preserve">Презентация проектов «Богатства, отданные людям», «Разнообразие природы </w:t>
            </w:r>
            <w:r>
              <w:rPr>
                <w:rFonts w:ascii="Times New Roman" w:hAnsi="Times New Roman" w:cs="Times New Roman"/>
                <w:spacing w:val="-8"/>
                <w:sz w:val="24"/>
              </w:rPr>
              <w:lastRenderedPageBreak/>
              <w:t>родного края»,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 xml:space="preserve"> «Школа кулинаров».</w:t>
            </w: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Выступать с подготовленными сообщениями,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иллюстрировать их наглядными материалами. Обсуждать выступления учащихся. Оценивать свои достижения и достижения других учащихся.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lastRenderedPageBreak/>
              <w:t xml:space="preserve">Представлять </w:t>
            </w:r>
            <w:r>
              <w:rPr>
                <w:rFonts w:ascii="Times New Roman" w:hAnsi="Times New Roman" w:cs="Times New Roman"/>
                <w:sz w:val="24"/>
              </w:rPr>
              <w:t>результаты проектной деятельности.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</w:rPr>
              <w:lastRenderedPageBreak/>
              <w:t xml:space="preserve">Формировать </w:t>
            </w:r>
            <w:r>
              <w:rPr>
                <w:rFonts w:ascii="Times New Roman" w:hAnsi="Times New Roman" w:cs="Times New Roman"/>
                <w:sz w:val="24"/>
              </w:rPr>
              <w:t>адекватную оценку своих достижений.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Моделирование — преобразование объекта из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чувственной формы в модель, где выделены существенные характеристики объекта (пространственно-графическая или знаково-символическая); умение с достаточной полнотой и точностью выражать свои мысли в соответствии с задачами и условиями коммуникации.</w:t>
            </w:r>
            <w:proofErr w:type="gramEnd"/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BD7CC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29.12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35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Огонь, </w:t>
            </w:r>
          </w:p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вода и газ.</w:t>
            </w: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pacing w:val="-6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Понимать учебные задачи раздела и 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 xml:space="preserve">данного урока и стремиться их выполнить. Актуализировать знания об опасностях в быту. Характеризовать действия при пожаре, аварии водопровода и утечке газа. Моделировать действия при этих ситуациях в виде схем и ролевой игры. Анализировать схему эвакуации из школы и моделировать её в ходе 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lastRenderedPageBreak/>
              <w:t>учебной тревоги.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lastRenderedPageBreak/>
              <w:t>Объяснять</w:t>
            </w:r>
            <w:r>
              <w:rPr>
                <w:rFonts w:ascii="Times New Roman" w:hAnsi="Times New Roman" w:cs="Times New Roman"/>
                <w:sz w:val="24"/>
              </w:rPr>
              <w:t xml:space="preserve"> значение слова «диспетчер». 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Называть </w:t>
            </w:r>
            <w:r>
              <w:rPr>
                <w:rFonts w:ascii="Times New Roman" w:hAnsi="Times New Roman" w:cs="Times New Roman"/>
                <w:sz w:val="24"/>
              </w:rPr>
              <w:t>наизусть телефоны экстренного вызова, родителей, соседей. Формулировать действия при пожаре, аварии водопровода, утечке газа.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Постановка и формулирование проблемы, самостоятельное создание алгоритмов деятельности при решении проблем  поискового характера; умение с достаточной полнотой и точностью выражать свои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мысли в соответствии с задачами и условиями коммуникации.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BD7CC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09.01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36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Чтобы путь был счастливым.</w:t>
            </w:r>
          </w:p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  <w:p w:rsidR="005E3077" w:rsidRDefault="005E307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Актуализировать правила безопасного поведения на улице. Изучать по материалам учебника правила поведения на улице и в транспорте; готовить сообщения. Обсуждать предложенные ситуации, которые являются потенциально опасными. Моделировать свои действия в ходе ролевой игры. Выполнять тесты о правильном/неправильном поведении на улице и в транспорте.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 xml:space="preserve">Называть </w:t>
            </w:r>
            <w:r>
              <w:rPr>
                <w:rFonts w:ascii="Times New Roman" w:hAnsi="Times New Roman" w:cs="Times New Roman"/>
                <w:sz w:val="24"/>
              </w:rPr>
              <w:t>правила поведения по дороге в школу, при переходе улицы, езде на велосипеде, езде в автомобиле, общественном транспорте.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Построение рассуждения в форме связи простых суждений об объекте, его строении, свойствах и связях</w:t>
            </w:r>
            <w:r>
              <w:rPr>
                <w:rFonts w:ascii="Times New Roman" w:hAnsi="Times New Roman" w:cs="Times New Roman"/>
                <w:iCs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Построение логической цепочки рассуждений, анализ истинности утверждений.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BD7CC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14.01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37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Дорожные знаки.</w:t>
            </w:r>
          </w:p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  <w:p w:rsidR="005E3077" w:rsidRDefault="005E307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Актуализировать знание дорожных знаков. Анализировать разные типы знаков, обсуждать, как они помогают пешеходам. Моделировать в виде схемы путь от дома до школы с обозначением имеющихся дорожных знаков. Выполнять тесты с выбором ответа, требующие знание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дорожных знаков.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lastRenderedPageBreak/>
              <w:t>Объяснять</w:t>
            </w:r>
            <w:r>
              <w:rPr>
                <w:rFonts w:ascii="Times New Roman" w:hAnsi="Times New Roman" w:cs="Times New Roman"/>
                <w:sz w:val="24"/>
              </w:rPr>
              <w:t xml:space="preserve"> значение слова «сервис». Называть дорожные знаки: предупреждающие, запрещающие, предписывающие, информационно-указательные, знаки сервиса.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Построение рассуждения в форме связи простых суждений об объекте, его строении, свойствах и связях</w:t>
            </w:r>
            <w:r>
              <w:rPr>
                <w:rFonts w:ascii="Times New Roman" w:hAnsi="Times New Roman" w:cs="Times New Roman"/>
                <w:iCs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Построение логической цепочки рассуждений, анализ истинности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утверждений.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BD7CC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16.01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38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pacing w:val="-6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Проект «Кто нас 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>защищает».</w:t>
            </w: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Находить в Интернете и других источниках информации сведения о Вооружённых Силах России, деятельности полиции, службы пожарной безопасности, МЧС. Интервьюировать ветеранов Великой Отечественной войны, военнослужащих, сотрудников полиции, пожарной охраны, МЧС. Оформлять собранные материалы в виде стендов, альбомов и т.д. Презентовать и оценивать результаты проектной деятельности.</w:t>
            </w:r>
          </w:p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Определять</w:t>
            </w:r>
            <w:r>
              <w:rPr>
                <w:rFonts w:ascii="Times New Roman" w:hAnsi="Times New Roman" w:cs="Times New Roman"/>
                <w:sz w:val="24"/>
              </w:rPr>
              <w:t xml:space="preserve"> цель проекта, работать с известной информацией, собирать дополнительный материал,  создавать способы решения проблем творческого и поискового характера.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Постановка учебной задачи на основе соотнесения того, что уже известно и усвоено учащимися, и того, что ещё неизвестно. Поиск и выделение необходимой информации, структурирование знаний; представление полученной информации; оценка результатов работы. Сотрудничество с учителем и учащимися.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8B67E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21.01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Опасные места.</w:t>
            </w: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Актуализировать полученные ранее знания о потенциально опасных местах. Обсуждать потенциальные опасности в доме и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вне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его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 Составлять схему своего двора и окрестностей с указанием опасных мест.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 xml:space="preserve">Называть </w:t>
            </w:r>
            <w:r>
              <w:rPr>
                <w:rFonts w:ascii="Times New Roman" w:hAnsi="Times New Roman" w:cs="Times New Roman"/>
                <w:sz w:val="24"/>
              </w:rPr>
              <w:t>правила поведения в потенциально опасных местах: на балконе, в лифте, на стройплощадке, пустыре, в парке, лесу, на обледенелых поверхностях и т.д.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Построение рассуждения в форме совокупности простых суждений об объекте, его строении, свойствах и связях</w:t>
            </w:r>
            <w:r>
              <w:rPr>
                <w:rFonts w:ascii="Times New Roman" w:hAnsi="Times New Roman" w:cs="Times New Roman"/>
                <w:iCs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Построение логической цепочки рассуждений, анализ истинности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утверждений.</w:t>
            </w:r>
          </w:p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8B67E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23</w:t>
            </w:r>
            <w:r w:rsidR="00BD7CC8">
              <w:rPr>
                <w:rFonts w:ascii="Times New Roman" w:hAnsi="Times New Roman" w:cs="Times New Roman"/>
                <w:sz w:val="24"/>
              </w:rPr>
              <w:t>.01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40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Природа и наша безопасность.</w:t>
            </w:r>
          </w:p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  <w:p w:rsidR="005E3077" w:rsidRDefault="005E3077">
            <w:pPr>
              <w:rPr>
                <w:rFonts w:ascii="Times New Roman" w:hAnsi="Times New Roman" w:cs="Times New Roman"/>
                <w:b/>
                <w:i/>
                <w:spacing w:val="4"/>
                <w:sz w:val="24"/>
              </w:rPr>
            </w:pP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Характеризовать опасности природного характера. Находить информацию о ядовитых растениях и грибах. Характеризовать правила гигиены при общении с домашними животными. Различать гадюку и ужа.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Понимать</w:t>
            </w:r>
            <w:r>
              <w:rPr>
                <w:rFonts w:ascii="Times New Roman" w:hAnsi="Times New Roman" w:cs="Times New Roman"/>
                <w:sz w:val="24"/>
              </w:rPr>
              <w:t>, какие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опасности природного характера могут принести гроза, ядовитые растения и грибы, змеи, собаки, кошки.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Построение рассуждения в форме совокупности простых суждений об объекте, его строении, свойствах и связях</w:t>
            </w:r>
            <w:r>
              <w:rPr>
                <w:rFonts w:ascii="Times New Roman" w:hAnsi="Times New Roman" w:cs="Times New Roman"/>
                <w:iCs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Построение логической цепочки рассуждений, анализ истинности утверждений.</w:t>
            </w:r>
          </w:p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8B67E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  <w:r w:rsidR="00BD7CC8">
              <w:rPr>
                <w:rFonts w:ascii="Times New Roman" w:hAnsi="Times New Roman" w:cs="Times New Roman"/>
                <w:sz w:val="24"/>
              </w:rPr>
              <w:t>.01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41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Экологическая безопасность.</w:t>
            </w:r>
          </w:p>
          <w:p w:rsidR="005E3077" w:rsidRDefault="005E3077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Практическая работа № 10 «Устройство и работа бытового фильтра для очистки воды».</w:t>
            </w: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Анализировать по схеме цепь загрязнения, приводить примеры цепей загрязнения. Моделировать пути поступления загрязняющих веществ в организм. Обсуждать проблему экологической безопасности и меры по охране окружающей среды. Знакомиться с устройством и работой бытового фильтра для очистки воды.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</w:rPr>
              <w:t xml:space="preserve"> значения слов: «экологическая безопасность», «цепь загрязнения», «бытовой фильтр».  </w:t>
            </w:r>
            <w:r>
              <w:rPr>
                <w:rFonts w:ascii="Times New Roman" w:hAnsi="Times New Roman" w:cs="Times New Roman"/>
                <w:i/>
                <w:sz w:val="24"/>
              </w:rPr>
              <w:t>Называть</w:t>
            </w:r>
            <w:r>
              <w:rPr>
                <w:rFonts w:ascii="Times New Roman" w:hAnsi="Times New Roman" w:cs="Times New Roman"/>
                <w:sz w:val="24"/>
              </w:rPr>
              <w:t xml:space="preserve"> правила экологической безопасности. 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Выделение необходимой информации; установление причинно-следственных связей, представление цепочек объектов и явлений; умение с достаточной полнотой и точностью выражать свои мысли в соответствии с задачами 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условиями коммуникации.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8B67E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30</w:t>
            </w:r>
            <w:r w:rsidR="00BD7CC8">
              <w:rPr>
                <w:rFonts w:ascii="Times New Roman" w:hAnsi="Times New Roman" w:cs="Times New Roman"/>
                <w:sz w:val="24"/>
              </w:rPr>
              <w:t>.01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42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Для чего нужна экономика.</w:t>
            </w: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Понимать учебные задачи раздела и данного урока и стремиться их выполнить. Различать товары и услуги; приводить примеры товаров и услуг. Характеризовать роль труда в создании товаров и услуг. Работать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взрослыми: прослеживать, какие товары и услуги были нужны семье в течение дня.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 xml:space="preserve">Раскрывать </w:t>
            </w:r>
            <w:r>
              <w:rPr>
                <w:rFonts w:ascii="Times New Roman" w:hAnsi="Times New Roman" w:cs="Times New Roman"/>
                <w:sz w:val="24"/>
              </w:rPr>
              <w:t xml:space="preserve">понятия «экономика», «потребности», «услуги». </w:t>
            </w:r>
            <w:r>
              <w:rPr>
                <w:rFonts w:ascii="Times New Roman" w:hAnsi="Times New Roman" w:cs="Times New Roman"/>
                <w:i/>
                <w:sz w:val="24"/>
              </w:rPr>
              <w:t>Понимать</w:t>
            </w:r>
            <w:r>
              <w:rPr>
                <w:rFonts w:ascii="Times New Roman" w:hAnsi="Times New Roman" w:cs="Times New Roman"/>
                <w:sz w:val="24"/>
              </w:rPr>
              <w:t xml:space="preserve">, что удовлетворение потребностей людей – главная задача экономики. 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Постановка и формулирование проблемы, самостоятельное создание алгоритмов деятельности при решении проблем  поискового характера; умение с достаточной полнотой и точностью выражать свои мысли в соответствии с задачами и условиями коммуникации.</w:t>
            </w:r>
          </w:p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8B67E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04.02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43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Природные богатства и труд людей – основа экономики.</w:t>
            </w: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Раскрывать роль природных богатств и труда людей в экономике по предложенному плану. Прослеживать взаимосвязь труда людей разных профессий. Выяснять роль профессий родителей в экономике.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</w:rPr>
              <w:t xml:space="preserve"> значения слов: «природные богатства», «капитал», «труд». 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 Приводить </w:t>
            </w:r>
            <w:r>
              <w:rPr>
                <w:rFonts w:ascii="Times New Roman" w:hAnsi="Times New Roman" w:cs="Times New Roman"/>
                <w:sz w:val="24"/>
              </w:rPr>
              <w:t xml:space="preserve">примеры использования природных богатств и труда в процессе производства товаров. </w:t>
            </w:r>
            <w:r>
              <w:rPr>
                <w:rFonts w:ascii="Times New Roman" w:hAnsi="Times New Roman" w:cs="Times New Roman"/>
                <w:i/>
                <w:sz w:val="24"/>
              </w:rPr>
              <w:t>Раскрывать</w:t>
            </w:r>
            <w:r>
              <w:rPr>
                <w:rFonts w:ascii="Times New Roman" w:hAnsi="Times New Roman" w:cs="Times New Roman"/>
                <w:sz w:val="24"/>
              </w:rPr>
              <w:t xml:space="preserve"> роль науки в экономическом развитии.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pStyle w:val="Default"/>
              <w:rPr>
                <w:color w:val="00000A"/>
              </w:rPr>
            </w:pPr>
            <w:r>
              <w:rPr>
                <w:color w:val="00000A"/>
              </w:rPr>
              <w:t>Умение работать с текстом, выделять новые понятия, определять их существенные признаки.</w:t>
            </w:r>
          </w:p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Осознанное и произвольное построение речевого высказывания, аргументация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своего мнения и позиции в коммуникации.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8B67E0">
            <w:pPr>
              <w:pStyle w:val="Default"/>
              <w:rPr>
                <w:color w:val="00000A"/>
              </w:rPr>
            </w:pPr>
            <w:r>
              <w:rPr>
                <w:color w:val="00000A"/>
              </w:rPr>
              <w:lastRenderedPageBreak/>
              <w:t>06</w:t>
            </w:r>
            <w:r w:rsidR="00BD7CC8">
              <w:rPr>
                <w:color w:val="00000A"/>
              </w:rPr>
              <w:t>.02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pStyle w:val="Default"/>
              <w:rPr>
                <w:color w:val="00000A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44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Полезные ископаемые.</w:t>
            </w:r>
          </w:p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  <w:p w:rsidR="005E3077" w:rsidRDefault="005E3077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Практическая работа № 11 «Полезные ископаемые».</w:t>
            </w: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Актуализировать знания о полезных ископаемых. Определять полезные ископаемые. Выявлять, при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производстве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каких товаров применяются изучаемые полезные ископаемые. Характеризовать особенности добычи различных полезных ископаемых.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</w:rPr>
              <w:t xml:space="preserve"> значения слов: «месторождение», «геолог». </w:t>
            </w:r>
            <w:r>
              <w:rPr>
                <w:rFonts w:ascii="Times New Roman" w:hAnsi="Times New Roman" w:cs="Times New Roman"/>
                <w:i/>
                <w:sz w:val="24"/>
              </w:rPr>
              <w:t>Называть</w:t>
            </w:r>
            <w:r>
              <w:rPr>
                <w:rFonts w:ascii="Times New Roman" w:hAnsi="Times New Roman" w:cs="Times New Roman"/>
                <w:sz w:val="24"/>
              </w:rPr>
              <w:t xml:space="preserve"> наиболее важные в экономике полезные ископаемые. 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Раскрывать </w:t>
            </w:r>
            <w:r>
              <w:rPr>
                <w:rFonts w:ascii="Times New Roman" w:hAnsi="Times New Roman" w:cs="Times New Roman"/>
                <w:sz w:val="24"/>
              </w:rPr>
              <w:t xml:space="preserve">основные способы добычи полезных ископаемых. 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Анализировать </w:t>
            </w:r>
            <w:r>
              <w:rPr>
                <w:rFonts w:ascii="Times New Roman" w:hAnsi="Times New Roman" w:cs="Times New Roman"/>
                <w:sz w:val="24"/>
              </w:rPr>
              <w:t>правила охраны полезных ископаемых.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Извлечение необходимой информации из текстов; 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8B67E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  <w:r w:rsidR="00BD7CC8">
              <w:rPr>
                <w:rFonts w:ascii="Times New Roman" w:hAnsi="Times New Roman" w:cs="Times New Roman"/>
                <w:sz w:val="24"/>
              </w:rPr>
              <w:t>.02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Растениеводство</w:t>
            </w:r>
          </w:p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  <w:p w:rsidR="005E3077" w:rsidRDefault="005E3077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Практическая работа № 12 «Знакомство с культурными растениями».</w:t>
            </w:r>
          </w:p>
          <w:p w:rsidR="005E3077" w:rsidRDefault="005E3077">
            <w:pPr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pacing w:val="-6"/>
                <w:sz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</w:rPr>
              <w:t xml:space="preserve">Актуализировать знания о дикорастущих и культурных растениях. Исследовать выданное учителем сельскохозяйственное растение и описывать его по плану. Обсуждать, зачем люди занимаются растениеводством. Характеризовать роль выращивания культурных растений в экономике и труд растениеводов. Выявлять связь растениеводства и промышленности. Работа </w:t>
            </w:r>
            <w:proofErr w:type="gramStart"/>
            <w:r>
              <w:rPr>
                <w:rFonts w:ascii="Times New Roman" w:hAnsi="Times New Roman" w:cs="Times New Roman"/>
                <w:spacing w:val="-6"/>
                <w:sz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pacing w:val="-6"/>
                <w:sz w:val="24"/>
              </w:rPr>
              <w:t xml:space="preserve"> взрослыми: 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lastRenderedPageBreak/>
              <w:t xml:space="preserve">интервьюировать работников сельского хозяйства. 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lastRenderedPageBreak/>
              <w:t>Объяснять</w:t>
            </w:r>
            <w:r>
              <w:rPr>
                <w:rFonts w:ascii="Times New Roman" w:hAnsi="Times New Roman" w:cs="Times New Roman"/>
                <w:sz w:val="24"/>
              </w:rPr>
              <w:t xml:space="preserve"> значения слов: «отрасль», «растениеводство». 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Различать 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 классифицировать</w:t>
            </w:r>
            <w:r>
              <w:rPr>
                <w:rFonts w:ascii="Times New Roman" w:hAnsi="Times New Roman" w:cs="Times New Roman"/>
                <w:sz w:val="24"/>
              </w:rPr>
              <w:t xml:space="preserve"> культурные растения. </w:t>
            </w:r>
            <w:r>
              <w:rPr>
                <w:rFonts w:ascii="Times New Roman" w:hAnsi="Times New Roman" w:cs="Times New Roman"/>
                <w:i/>
                <w:sz w:val="24"/>
              </w:rPr>
              <w:t>Определять</w:t>
            </w:r>
            <w:r>
              <w:rPr>
                <w:rFonts w:ascii="Times New Roman" w:hAnsi="Times New Roman" w:cs="Times New Roman"/>
                <w:sz w:val="24"/>
              </w:rPr>
              <w:t xml:space="preserve"> с помощью атласа-определителя культурные растения. </w:t>
            </w:r>
            <w:r>
              <w:rPr>
                <w:rFonts w:ascii="Times New Roman" w:hAnsi="Times New Roman" w:cs="Times New Roman"/>
                <w:i/>
                <w:sz w:val="24"/>
              </w:rPr>
              <w:t>Классифицировать</w:t>
            </w:r>
            <w:r>
              <w:rPr>
                <w:rFonts w:ascii="Times New Roman" w:hAnsi="Times New Roman" w:cs="Times New Roman"/>
                <w:sz w:val="24"/>
              </w:rPr>
              <w:t xml:space="preserve"> культурные растения: зерновые, кормовые и прядильные культуры, овощи, фрукты, цветы.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pacing w:val="-4"/>
                <w:sz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</w:rPr>
              <w:t>Структурирование знаний; постановка и формулирование проблемы, самостоятельное создание алгоритмов деятельности при решении проблем творческого и поискового характера. Поиск и выделение необходимой информации.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8B67E0">
            <w:pPr>
              <w:rPr>
                <w:rFonts w:ascii="Times New Roman" w:hAnsi="Times New Roman" w:cs="Times New Roman"/>
                <w:spacing w:val="-4"/>
                <w:sz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</w:rPr>
              <w:t>13</w:t>
            </w:r>
            <w:r w:rsidR="00BD7CC8">
              <w:rPr>
                <w:rFonts w:ascii="Times New Roman" w:hAnsi="Times New Roman" w:cs="Times New Roman"/>
                <w:spacing w:val="-4"/>
                <w:sz w:val="24"/>
              </w:rPr>
              <w:t>.02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pacing w:val="-4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46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Животноводство.</w:t>
            </w: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Актуализировать знания о диких и домашних животных. Классифицировать домашних сельскохозяйственных животных. Характеризовать роль разведения сельскохозяйственных животных в экономике и труд животноводов. Выявлять взаимосвязь растениеводства, животноводства и промышленности. Исследовать, какие продукты животноводства использует семья в течение дня. Работа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взрослыми: интервьюировать работников животноводства.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</w:rPr>
              <w:t xml:space="preserve"> значение слова «животноводство». </w:t>
            </w:r>
            <w:r>
              <w:rPr>
                <w:rFonts w:ascii="Times New Roman" w:hAnsi="Times New Roman" w:cs="Times New Roman"/>
                <w:i/>
                <w:sz w:val="24"/>
              </w:rPr>
              <w:t>Называть</w:t>
            </w:r>
            <w:r>
              <w:rPr>
                <w:rFonts w:ascii="Times New Roman" w:hAnsi="Times New Roman" w:cs="Times New Roman"/>
                <w:sz w:val="24"/>
              </w:rPr>
              <w:t xml:space="preserve"> домашних сельскохозяйственных животных, рассказывать об их содержании и разведении, об их роли в экономике. Называть продукты животноводства, которые использует семья в течение дня.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pacing w:val="-4"/>
                <w:sz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Поиск и выделение необходимой информации. Структурирование знаний. 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8B67E0">
            <w:pPr>
              <w:rPr>
                <w:rFonts w:ascii="Times New Roman" w:hAnsi="Times New Roman" w:cs="Times New Roman"/>
                <w:spacing w:val="-4"/>
                <w:sz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</w:rPr>
              <w:t>18</w:t>
            </w:r>
            <w:r w:rsidR="00BD7CC8">
              <w:rPr>
                <w:rFonts w:ascii="Times New Roman" w:hAnsi="Times New Roman" w:cs="Times New Roman"/>
                <w:spacing w:val="-4"/>
                <w:sz w:val="24"/>
              </w:rPr>
              <w:t>.02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pacing w:val="-4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47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Какая бывает промышленность.</w:t>
            </w: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Характеризовать отрасли промышленности по их роли в производстве товаров. Соотносить продукцию и отрасли промышленности. Выявлять взаимосвязь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отраслей промышленности. Характеризовать труд работников отраслей промышленности. Работа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взрослыми: выявить, какие отрасли промышленности, какие крупные предприятия есть в регионе.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</w:rPr>
              <w:lastRenderedPageBreak/>
              <w:t>Объяснять</w:t>
            </w:r>
            <w:r>
              <w:rPr>
                <w:rFonts w:ascii="Times New Roman" w:hAnsi="Times New Roman" w:cs="Times New Roman"/>
                <w:sz w:val="24"/>
              </w:rPr>
              <w:t xml:space="preserve"> значения понятий: «добывающая промышленность», «электроэнергетика», «металлургия», «машиностроение», «химическая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промышленность», «лёгкая промышленность», «пищевая промышленность».</w:t>
            </w:r>
            <w:proofErr w:type="gramEnd"/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pacing w:val="-4"/>
                <w:sz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</w:rPr>
              <w:lastRenderedPageBreak/>
              <w:t xml:space="preserve">Постановка и формулирование проблемы, самостоятельное создание алгоритмов деятельности при </w:t>
            </w:r>
            <w:r>
              <w:rPr>
                <w:rFonts w:ascii="Times New Roman" w:hAnsi="Times New Roman" w:cs="Times New Roman"/>
                <w:spacing w:val="-4"/>
                <w:sz w:val="24"/>
              </w:rPr>
              <w:lastRenderedPageBreak/>
              <w:t xml:space="preserve">решении проблем творческого и поискового характера. Поиск и выделение необходимой информации. Структурирование знаний. 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8B67E0">
            <w:pPr>
              <w:rPr>
                <w:rFonts w:ascii="Times New Roman" w:hAnsi="Times New Roman" w:cs="Times New Roman"/>
                <w:spacing w:val="-4"/>
                <w:sz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</w:rPr>
              <w:lastRenderedPageBreak/>
              <w:t>20</w:t>
            </w:r>
            <w:r w:rsidR="00BD7CC8">
              <w:rPr>
                <w:rFonts w:ascii="Times New Roman" w:hAnsi="Times New Roman" w:cs="Times New Roman"/>
                <w:spacing w:val="-4"/>
                <w:sz w:val="24"/>
              </w:rPr>
              <w:t>.02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pacing w:val="-4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48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Проект «Экономика родного края».</w:t>
            </w: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Собирать информацию об экономике своего края (города, села). Оформлять собранные материалы в виде фотовыставки, стенгазеты, альбома и т.д. Коллективно составлять книгу-справочник «Экономика родного края». Презентовать и оценивать результаты проектной деятельности.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Определять</w:t>
            </w:r>
            <w:r>
              <w:rPr>
                <w:rFonts w:ascii="Times New Roman" w:hAnsi="Times New Roman" w:cs="Times New Roman"/>
                <w:sz w:val="24"/>
              </w:rPr>
              <w:t xml:space="preserve"> цель проекта, работать с известной информацией, собирать дополнительный материал, создавать способы решения проблем творческого и поискового характера.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Постановка учебной задачи на основе соотнесения того, что уже известно и усвоено учащимися, и того, что ещё неизвестно. Поиск и выделение необходимой информации, структурирование знаний; представление полученной информации; оценка результатов работы. Сотрудничество с учителем и учащимися.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8B67E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25.02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49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Что такое деньги.</w:t>
            </w:r>
          </w:p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  <w:p w:rsidR="005E3077" w:rsidRDefault="005E3077">
            <w:pPr>
              <w:rPr>
                <w:rFonts w:ascii="Times New Roman" w:hAnsi="Times New Roman" w:cs="Times New Roman"/>
                <w:i/>
                <w:spacing w:val="-6"/>
                <w:sz w:val="24"/>
              </w:rPr>
            </w:pPr>
            <w:r>
              <w:rPr>
                <w:rFonts w:ascii="Times New Roman" w:hAnsi="Times New Roman" w:cs="Times New Roman"/>
                <w:i/>
                <w:spacing w:val="-6"/>
                <w:sz w:val="24"/>
              </w:rPr>
              <w:t xml:space="preserve">Практическая работа № 13 «Знакомство с различными </w:t>
            </w:r>
            <w:r>
              <w:rPr>
                <w:rFonts w:ascii="Times New Roman" w:hAnsi="Times New Roman" w:cs="Times New Roman"/>
                <w:i/>
                <w:spacing w:val="-6"/>
                <w:sz w:val="24"/>
              </w:rPr>
              <w:lastRenderedPageBreak/>
              <w:t>монетами».</w:t>
            </w: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Характеризовать виды обмена товарами (бартер и купля-продажа); моделировать ситуации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бартера и купли-продажи. Раскрывать роль денег в экономике. Рассматривать и сравнивать монеты России по внешнему виду, устно описывать их. 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lastRenderedPageBreak/>
              <w:t>Объяснять</w:t>
            </w:r>
            <w:r>
              <w:rPr>
                <w:rFonts w:ascii="Times New Roman" w:hAnsi="Times New Roman" w:cs="Times New Roman"/>
                <w:sz w:val="24"/>
              </w:rPr>
              <w:t xml:space="preserve"> значения слов: «деньги», «рубль», «заработная плата», «бартер», «купля-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продажа». Называть виды денежных знаков: банкноты и монеты. Различать денежные единицы разных стран.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Самостоятельное выделение и формулирование познавательной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цели; структурирование знаний.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8B67E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27.02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50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Государственный бюджет.</w:t>
            </w: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Характеризовать государственный бюджет, его доходы и расходы. Определять,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люди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каких профессий получают зарплату из государственного бюджета. Выявлять взаимосвязь между доходами и расходами государства. Моделировать доходы и расходы государства в виде математических задач. 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</w:rPr>
              <w:t xml:space="preserve"> значения слов: «бюджет», «доходы», «расходы», «налоги». </w:t>
            </w:r>
            <w:r>
              <w:rPr>
                <w:rFonts w:ascii="Times New Roman" w:hAnsi="Times New Roman" w:cs="Times New Roman"/>
                <w:i/>
                <w:sz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</w:rPr>
              <w:t>, зачем нужен государственный бюджет, на что расходуются деньги из государственного бюджета.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pStyle w:val="Default"/>
              <w:rPr>
                <w:color w:val="00000A"/>
              </w:rPr>
            </w:pPr>
            <w:r>
              <w:rPr>
                <w:color w:val="00000A"/>
              </w:rPr>
              <w:t>Умение работать с текстом, выделять новые понятия, определять их существенные признаки.</w:t>
            </w:r>
          </w:p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Осознанное и произвольное построение речевого высказывания, аргументация своего мнения и позиции в коммуникации.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8B67E0">
            <w:pPr>
              <w:pStyle w:val="Default"/>
              <w:rPr>
                <w:color w:val="00000A"/>
              </w:rPr>
            </w:pPr>
            <w:r>
              <w:rPr>
                <w:color w:val="00000A"/>
              </w:rPr>
              <w:t>04.03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pStyle w:val="Default"/>
              <w:rPr>
                <w:color w:val="00000A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Семейный бюджет.</w:t>
            </w: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Характеризовать семейный бюджет, его доходы и расходы. Выявлять сходство и различия государственного и семейного бюджета и их взаимосвязь. Определять, какие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доходы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и из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каких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источников может иметь семья. Обсуждать, какие расходы семьи являются первостепенными, а какие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– менее важными. Моделировать семейный бюджет.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lastRenderedPageBreak/>
              <w:t>Объяснять</w:t>
            </w:r>
            <w:r>
              <w:rPr>
                <w:rFonts w:ascii="Times New Roman" w:hAnsi="Times New Roman" w:cs="Times New Roman"/>
                <w:sz w:val="24"/>
              </w:rPr>
              <w:t xml:space="preserve"> значения слов: «стипендия», «пенсия». Понимать, что такое семейный бюджет, анализировать его доходы и расходы.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pStyle w:val="Default"/>
              <w:rPr>
                <w:color w:val="00000A"/>
              </w:rPr>
            </w:pPr>
            <w:r>
              <w:rPr>
                <w:color w:val="00000A"/>
              </w:rPr>
              <w:t>Умение работать с текстом, выделять новые понятия, определять их существенные признаки.</w:t>
            </w:r>
          </w:p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Осознанное и произвольное построение речевого высказывания, аргументация своего мнения 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позиции в коммуникации.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8B67E0">
            <w:pPr>
              <w:pStyle w:val="Default"/>
              <w:rPr>
                <w:color w:val="00000A"/>
              </w:rPr>
            </w:pPr>
            <w:r>
              <w:rPr>
                <w:color w:val="00000A"/>
              </w:rPr>
              <w:lastRenderedPageBreak/>
              <w:t>06.03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pStyle w:val="Default"/>
              <w:rPr>
                <w:color w:val="00000A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52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Экономика и экология.</w:t>
            </w:r>
          </w:p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  <w:p w:rsidR="005E3077" w:rsidRDefault="005E3077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Актуализировать знания о влиянии человека на окружающую среду. Характеризовать вредное воздействие различных отраслей экономики на окружающую среду. Раскрывать взаимосвязь между экономикой и экологией.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</w:rPr>
              <w:t xml:space="preserve"> значения слов: «танкер», «экологическая катастрофа», «экологический прогноз». </w:t>
            </w:r>
            <w:r>
              <w:rPr>
                <w:rFonts w:ascii="Times New Roman" w:hAnsi="Times New Roman" w:cs="Times New Roman"/>
                <w:i/>
                <w:sz w:val="24"/>
              </w:rPr>
              <w:t>Понимать</w:t>
            </w:r>
            <w:r>
              <w:rPr>
                <w:rFonts w:ascii="Times New Roman" w:hAnsi="Times New Roman" w:cs="Times New Roman"/>
                <w:sz w:val="24"/>
              </w:rPr>
              <w:t xml:space="preserve"> взаимосвязь экономики и экологии. 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Поиск и выделение необходимой информации; структурирование знаний; осознанное и произвольное построение речевого высказывания в устной и письменной форме.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8B67E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11.03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53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Экономика и экология.</w:t>
            </w:r>
          </w:p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  <w:p w:rsidR="005E3077" w:rsidRDefault="005E307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Обсуждать, почему при осуществлении любого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экономического проекта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 настоящее время осуществляется экологическая экспертиза. Выяснять, какие меры экологической безопасности предпринимаются в регионе.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 xml:space="preserve">Приводить </w:t>
            </w:r>
            <w:r>
              <w:rPr>
                <w:rFonts w:ascii="Times New Roman" w:hAnsi="Times New Roman" w:cs="Times New Roman"/>
                <w:sz w:val="24"/>
              </w:rPr>
              <w:t xml:space="preserve">примеры изменения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экономических проектов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под влиянием экологов.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Постановка и формулирование проблемы, самостоятельное создание алгоритмов деятельности при решении проблем творческого и поискового характера.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8B67E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13.03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54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Золотое кольцо России.</w:t>
            </w: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Прослеживать маршрут путешествия по карте в учебнике и настенной карте России. 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</w:rPr>
              <w:t xml:space="preserve"> значение слова «финифть». 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 Рассказывать </w:t>
            </w:r>
            <w:r>
              <w:rPr>
                <w:rFonts w:ascii="Times New Roman" w:hAnsi="Times New Roman" w:cs="Times New Roman"/>
                <w:sz w:val="24"/>
              </w:rPr>
              <w:t>о достопримечательностях городов Золотого кольца. Узнавать достопримечательности городов Золотого кольца по фотографиям.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pStyle w:val="Default"/>
              <w:rPr>
                <w:color w:val="00000A"/>
              </w:rPr>
            </w:pPr>
            <w:r>
              <w:rPr>
                <w:color w:val="00000A"/>
              </w:rPr>
              <w:t xml:space="preserve">Умение получать информацию на основе изучения карты, ставить познавательную задачу, соотносить информацию из разных источников. Умение работать с </w:t>
            </w:r>
            <w:r>
              <w:rPr>
                <w:color w:val="00000A"/>
              </w:rPr>
              <w:lastRenderedPageBreak/>
              <w:t xml:space="preserve">текстом, выделять новые понятия, определять их существенные признаки. </w:t>
            </w:r>
          </w:p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8B67E0">
            <w:pPr>
              <w:pStyle w:val="Default"/>
              <w:rPr>
                <w:color w:val="00000A"/>
              </w:rPr>
            </w:pPr>
            <w:r>
              <w:rPr>
                <w:color w:val="00000A"/>
              </w:rPr>
              <w:lastRenderedPageBreak/>
              <w:t>18.03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pStyle w:val="Default"/>
              <w:rPr>
                <w:color w:val="00000A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55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Золотое кольцо России.</w:t>
            </w: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pacing w:val="-6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Моделировать маршрут Золотого 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>кольца, используя фотографии достопримечательностей, сувениры и т.д.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Узнавать</w:t>
            </w:r>
            <w:r>
              <w:rPr>
                <w:rFonts w:ascii="Times New Roman" w:hAnsi="Times New Roman" w:cs="Times New Roman"/>
                <w:sz w:val="24"/>
              </w:rPr>
              <w:t xml:space="preserve"> достопримечательности городов Золотого кольца по фотографиям.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Структурирование знаний; умение читать схемы и работать с ними, давать аргументированный ответ на поставленный вопрос; умение строить рассуждения в форме связи простых суждений об объекте, его строении, свойствах и связях</w:t>
            </w:r>
            <w:r>
              <w:rPr>
                <w:rFonts w:ascii="Times New Roman" w:hAnsi="Times New Roman" w:cs="Times New Roman"/>
                <w:iCs/>
                <w:sz w:val="24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8B67E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20.03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56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Золотое кольцо России.</w:t>
            </w: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Составлять вопросы к викторине по Золотому кольцу. С помощью Интернета готовить сообщение о любом городе Золотого кольца.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 xml:space="preserve">Называть </w:t>
            </w:r>
            <w:r>
              <w:rPr>
                <w:rFonts w:ascii="Times New Roman" w:hAnsi="Times New Roman" w:cs="Times New Roman"/>
                <w:sz w:val="24"/>
              </w:rPr>
              <w:t>города, которые входят в Золотое кольцо.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pStyle w:val="Default"/>
              <w:rPr>
                <w:color w:val="00000A"/>
              </w:rPr>
            </w:pPr>
            <w:r>
              <w:rPr>
                <w:color w:val="00000A"/>
              </w:rPr>
              <w:t xml:space="preserve">Умение получать информацию на основе изучения карты, моделировать объекты окружающего мира. </w:t>
            </w:r>
          </w:p>
          <w:p w:rsidR="005E3077" w:rsidRDefault="005E3077">
            <w:pPr>
              <w:pStyle w:val="Default"/>
              <w:rPr>
                <w:color w:val="00000A"/>
              </w:rPr>
            </w:pP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8B67E0">
            <w:pPr>
              <w:pStyle w:val="Default"/>
              <w:rPr>
                <w:color w:val="00000A"/>
              </w:rPr>
            </w:pPr>
            <w:r>
              <w:rPr>
                <w:color w:val="00000A"/>
              </w:rPr>
              <w:t>01.04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pStyle w:val="Default"/>
              <w:rPr>
                <w:color w:val="00000A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57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Проект «Музей путешествий».</w:t>
            </w: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Собирать экспонаты для музея, составлять этикетки. Оформлять экспозицию музея.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Готовить сообщения, презентовать свои сообщения с демонстрацией экспонатов.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lastRenderedPageBreak/>
              <w:t>Определять</w:t>
            </w:r>
            <w:r>
              <w:rPr>
                <w:rFonts w:ascii="Times New Roman" w:hAnsi="Times New Roman" w:cs="Times New Roman"/>
                <w:sz w:val="24"/>
              </w:rPr>
              <w:t xml:space="preserve"> цель проекта, работать с известной информацией, собирать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дополнительный материал,  создавать способы решения проблем творческого и поискового характера.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Постановка учебной задачи на основе соотнесения того, что уже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известно и усвоено учащимися, и того, что ещё неизвестно. Поиск и выделение необходимой информации, структурирование знаний; представление полученной информации; оценка результатов работы. Сотрудничество с учителем и учащимися.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8B67E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03.04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58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Наши ближайшие соседи.</w:t>
            </w: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Показывать на карте России её границы и пограничные государства, их столицы, в том числе страны, граничащие только с Калининградской областью или имеющие с Россией только морские границы. Обсуждать, почему с государствами-соседями нужно иметь добрососедские отношения. Готовить сообщение о странах, граничащих с Россией.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pacing w:val="-6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</w:rPr>
              <w:t xml:space="preserve"> значения понятий: «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 xml:space="preserve">сухопутные границы», «морские границы». </w:t>
            </w:r>
            <w:r>
              <w:rPr>
                <w:rFonts w:ascii="Times New Roman" w:hAnsi="Times New Roman" w:cs="Times New Roman"/>
                <w:i/>
                <w:spacing w:val="-6"/>
                <w:sz w:val="24"/>
              </w:rPr>
              <w:t>Называть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 xml:space="preserve"> государства, граничащие с Россией, их столицы.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Умение получать информацию на основе изучения карты, ставить познавательную задачу, соотносить информацию из разных источников.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8B67E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08.04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59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 севере Европы.</w:t>
            </w: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Самостоятельно изучить материал учебника о странах севера Европы, подготовить сообщения с показом местоположения страны и её столицы на политической карте Европы. Соотносить государства и их флаги. Составлять вопросы к викторине по странам севера Европы. Работать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взрослыми: в магазинах выяснять, какие товары поступают из стран севера Европы.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</w:rPr>
              <w:t xml:space="preserve"> значения понятий: «Скандинавские страны», «фьорд», «аквапарк», «гейзер». 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Называть </w:t>
            </w:r>
            <w:r>
              <w:rPr>
                <w:rFonts w:ascii="Times New Roman" w:hAnsi="Times New Roman" w:cs="Times New Roman"/>
                <w:sz w:val="24"/>
              </w:rPr>
              <w:t xml:space="preserve">страны севера Европы, их столицы. 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Узнавать </w:t>
            </w:r>
            <w:r>
              <w:rPr>
                <w:rFonts w:ascii="Times New Roman" w:hAnsi="Times New Roman" w:cs="Times New Roman"/>
                <w:sz w:val="24"/>
              </w:rPr>
              <w:t xml:space="preserve">по фотографиям достопримечательности изучаемой страны, её известных людей. 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Умение получать информацию на основе изучения карты, ставить познавательную задачу, соотносить информацию из разных источников.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4D29E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10.04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Что такое Бенилюкс.</w:t>
            </w: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Самостоятельно изучить материал о странах Бенилюкса, подготовить сообщения с показом местоположения страны и её столицы на политической карте Европы. Составлять вопросы к викторине по странам Бенилюкса. Работать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взрослыми: в магазинах выяснять, какие товары поступают из Бельгии, Голландии, Люксембурга.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</w:rPr>
              <w:t xml:space="preserve"> значение слова «дамба». </w:t>
            </w:r>
            <w:r>
              <w:rPr>
                <w:rFonts w:ascii="Times New Roman" w:hAnsi="Times New Roman" w:cs="Times New Roman"/>
                <w:i/>
                <w:sz w:val="24"/>
              </w:rPr>
              <w:t>Называть</w:t>
            </w:r>
            <w:r>
              <w:rPr>
                <w:rFonts w:ascii="Times New Roman" w:hAnsi="Times New Roman" w:cs="Times New Roman"/>
                <w:sz w:val="24"/>
              </w:rPr>
              <w:t xml:space="preserve"> страны Бенилюкса, их столицы. 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Описывать </w:t>
            </w:r>
            <w:r>
              <w:rPr>
                <w:rFonts w:ascii="Times New Roman" w:hAnsi="Times New Roman" w:cs="Times New Roman"/>
                <w:sz w:val="24"/>
              </w:rPr>
              <w:t>достопримечательности стран Бенилюкса по фотографиям.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Умение получать информацию на основе изучения карты, ставить познавательную задачу, соотносить информацию из разных источников. Умение с достаточной полнотой и точностью выражать свои мысли в соответствии с задачами 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условиями коммуникации.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4D29E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15</w:t>
            </w:r>
            <w:r w:rsidR="008B67E0">
              <w:rPr>
                <w:rFonts w:ascii="Times New Roman" w:hAnsi="Times New Roman" w:cs="Times New Roman"/>
                <w:sz w:val="24"/>
              </w:rPr>
              <w:t>.04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61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центре Европы.</w:t>
            </w: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Самостоятельно изучить материал о странах центра Европы, подготовить сообщения с показом местоположения страны и её столицы на политической карте Европы. Моделировать достопримечательности из пластилина. Работать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взрослыми: в магазинах выяснять, какие товары поступают из Германии, Австрии, Швейцарии.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</w:rPr>
              <w:t xml:space="preserve"> значение слова «фиакр». </w:t>
            </w:r>
            <w:r>
              <w:rPr>
                <w:rFonts w:ascii="Times New Roman" w:hAnsi="Times New Roman" w:cs="Times New Roman"/>
                <w:i/>
                <w:sz w:val="24"/>
              </w:rPr>
              <w:t>Называть</w:t>
            </w:r>
            <w:r>
              <w:rPr>
                <w:rFonts w:ascii="Times New Roman" w:hAnsi="Times New Roman" w:cs="Times New Roman"/>
                <w:sz w:val="24"/>
              </w:rPr>
              <w:t xml:space="preserve"> страны центра Европы, их столицы. 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Узнавать </w:t>
            </w:r>
            <w:r>
              <w:rPr>
                <w:rFonts w:ascii="Times New Roman" w:hAnsi="Times New Roman" w:cs="Times New Roman"/>
                <w:sz w:val="24"/>
              </w:rPr>
              <w:t xml:space="preserve">и 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описывать </w:t>
            </w:r>
            <w:r>
              <w:rPr>
                <w:rFonts w:ascii="Times New Roman" w:hAnsi="Times New Roman" w:cs="Times New Roman"/>
                <w:sz w:val="24"/>
              </w:rPr>
              <w:t>достопримечательности по фотографиям. Узнавать известных людей стран Европы.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Умение получать информацию на основе изучения карты, ставить познавательную задачу, соотносить информацию из разных источников.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4D29E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  <w:r w:rsidR="008B67E0">
              <w:rPr>
                <w:rFonts w:ascii="Times New Roman" w:hAnsi="Times New Roman" w:cs="Times New Roman"/>
                <w:sz w:val="24"/>
              </w:rPr>
              <w:t>.04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62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 Франции и Великобритании (Франция).</w:t>
            </w: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Самостоятельно изучить материал о Франции, подготовить сообщения с показом местоположения страны и её столицы на политической карте Европы. Составлять вопросы для викторины о Франции. Работать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взрослыми: в магазинах выяснять, какие товары поступают из Франции.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 xml:space="preserve">Показывать </w:t>
            </w:r>
            <w:r>
              <w:rPr>
                <w:rFonts w:ascii="Times New Roman" w:hAnsi="Times New Roman" w:cs="Times New Roman"/>
                <w:sz w:val="24"/>
              </w:rPr>
              <w:t xml:space="preserve">местоположение Франции на карте, называть её столицу. 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Описывать </w:t>
            </w:r>
            <w:r>
              <w:rPr>
                <w:rFonts w:ascii="Times New Roman" w:hAnsi="Times New Roman" w:cs="Times New Roman"/>
                <w:sz w:val="24"/>
              </w:rPr>
              <w:t>достопримечательности Франции по фотографиям. Узнавать её замечательных людей.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Умение получать информацию на основе изучения карты, ставить познавательную задачу, соотносить информацию из разных источников. Умение с достаточной полнотой и точностью выражать свои мысли в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соответствии с задачами и условиями коммуникации.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4D29E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22</w:t>
            </w:r>
            <w:r w:rsidR="008B67E0">
              <w:rPr>
                <w:rFonts w:ascii="Times New Roman" w:hAnsi="Times New Roman" w:cs="Times New Roman"/>
                <w:sz w:val="24"/>
              </w:rPr>
              <w:t>.04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63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 Франции и Великобритании (Великобритания).</w:t>
            </w: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Самостоятельно изучить материал о Великобритании, подготовить сообщения с показом местоположения страны и её столицы на политической карте Европы. Составлять вопросы для викторины о Великобритании. Работать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взрослыми: в магазинах выяснять, какие товары поступают из Великобритании.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 xml:space="preserve">Показывать </w:t>
            </w:r>
            <w:r>
              <w:rPr>
                <w:rFonts w:ascii="Times New Roman" w:hAnsi="Times New Roman" w:cs="Times New Roman"/>
                <w:sz w:val="24"/>
              </w:rPr>
              <w:t xml:space="preserve">местоположение Великобритании на карте, называть её столицу. 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Описывать </w:t>
            </w:r>
            <w:r>
              <w:rPr>
                <w:rFonts w:ascii="Times New Roman" w:hAnsi="Times New Roman" w:cs="Times New Roman"/>
                <w:sz w:val="24"/>
              </w:rPr>
              <w:t>достопримечательности Великобритании по фотографиям. Узнавать её замечательных людей.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Умение получать информацию на основе изучения карты, ставить познавательную задачу, соотносить информацию из разных источников.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4D29E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  <w:r w:rsidR="008B67E0">
              <w:rPr>
                <w:rFonts w:ascii="Times New Roman" w:hAnsi="Times New Roman" w:cs="Times New Roman"/>
                <w:sz w:val="24"/>
              </w:rPr>
              <w:t>.04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64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 юге Европы.</w:t>
            </w: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Самостоятельно изучить материал о Греции и Италии, подготовить сообщения с показом местоположения стран и их столиц на политической карте Европы. Составлять вопросы для викторины по Греции и Италии. Работать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взрослыми: в магазинах выяснять, какие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товары поступают из Греции и Италии.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lastRenderedPageBreak/>
              <w:t xml:space="preserve">Показывать </w:t>
            </w:r>
            <w:r>
              <w:rPr>
                <w:rFonts w:ascii="Times New Roman" w:hAnsi="Times New Roman" w:cs="Times New Roman"/>
                <w:sz w:val="24"/>
              </w:rPr>
              <w:t xml:space="preserve">местоположение Греции и Италии на карте, называть их столицы. 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Описывать </w:t>
            </w:r>
            <w:r>
              <w:rPr>
                <w:rFonts w:ascii="Times New Roman" w:hAnsi="Times New Roman" w:cs="Times New Roman"/>
                <w:sz w:val="24"/>
              </w:rPr>
              <w:t>достопримечательности Греции и Италии по фотографиям. Узнавать их замечательных людей.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Умение получать информацию на основе изучения карты, ставить познавательную задачу, соотносить информацию из разных источников. Умение с достаточной полнотой и точностью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выражать свои мысли в соответствии с задачами и условиями коммуникации.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4D29E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29</w:t>
            </w:r>
            <w:r w:rsidR="008B67E0">
              <w:rPr>
                <w:rFonts w:ascii="Times New Roman" w:hAnsi="Times New Roman" w:cs="Times New Roman"/>
                <w:sz w:val="24"/>
              </w:rPr>
              <w:t>.04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65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 знаменитым местам мира.</w:t>
            </w:r>
          </w:p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  <w:p w:rsidR="005E3077" w:rsidRDefault="005E3077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Соотносить памятники архитектуры и искусства с той страной, в которой они находятся. Обсуждать цели международного туризма. Находить в дополнительной литературе и в Интернете материал о достопримечательностях разных стран, готовить сообщения.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 xml:space="preserve">Описывать </w:t>
            </w:r>
            <w:r>
              <w:rPr>
                <w:rFonts w:ascii="Times New Roman" w:hAnsi="Times New Roman" w:cs="Times New Roman"/>
                <w:sz w:val="24"/>
              </w:rPr>
              <w:t>по фотографиям изучаемые достопримечательности.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Умение получать информацию на основе изучения карты, ставить познавательную задачу, соотносить информацию из разных источников. Инициативное сотрудничество в поиске и сборе информации.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4D29E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06.05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Промежуточная аттестация. </w:t>
            </w:r>
          </w:p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Итоговый тест. </w:t>
            </w: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Выполнять задания; проверять свои знания.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Адекватно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 оценивать </w:t>
            </w:r>
            <w:r>
              <w:rPr>
                <w:rFonts w:ascii="Times New Roman" w:hAnsi="Times New Roman" w:cs="Times New Roman"/>
                <w:sz w:val="24"/>
              </w:rPr>
              <w:t>и анализировать свои знания/незнания.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Оценка — выделение и осознание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обучающимся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того, что уже усвоено и что ещё нужно усвоить, осознание качества и уровня усвоения; оценка результатов работы.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4D29E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</w:t>
            </w:r>
            <w:r w:rsidR="008B67E0">
              <w:rPr>
                <w:rFonts w:ascii="Times New Roman" w:hAnsi="Times New Roman" w:cs="Times New Roman"/>
                <w:sz w:val="24"/>
              </w:rPr>
              <w:t>.05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E3077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67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Презентация проектов «Кто нас защищает», «Экономика родного края», «Музей путешествий».</w:t>
            </w: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r w:rsidRPr="00A47A5E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Выступать с подготовленными сообщениями, иллюстрировать их наглядными материалами.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Обсуждать выступления учащихся. Оценивать свои достижения и достижения других учащихся.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lastRenderedPageBreak/>
              <w:t xml:space="preserve">Представлять </w:t>
            </w:r>
            <w:r>
              <w:rPr>
                <w:rFonts w:ascii="Times New Roman" w:hAnsi="Times New Roman" w:cs="Times New Roman"/>
                <w:sz w:val="24"/>
              </w:rPr>
              <w:t>результаты проектной деятельности.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 Формировать </w:t>
            </w:r>
            <w:r>
              <w:rPr>
                <w:rFonts w:ascii="Times New Roman" w:hAnsi="Times New Roman" w:cs="Times New Roman"/>
                <w:sz w:val="24"/>
              </w:rPr>
              <w:t xml:space="preserve">адекватную оценку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своих достижений.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Моделирование – преобразование объекта из чувственной формы в модель, где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выделены существенные характеристики объекта (пространственно-графическая или знаково-символическая); умение с достаточной полнотой и точностью выражать свои мысли в соответствии с задачами и условиями коммуникации.</w:t>
            </w:r>
            <w:proofErr w:type="gramEnd"/>
          </w:p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4D29E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13</w:t>
            </w:r>
            <w:r w:rsidR="008B67E0">
              <w:rPr>
                <w:rFonts w:ascii="Times New Roman" w:hAnsi="Times New Roman" w:cs="Times New Roman"/>
                <w:sz w:val="24"/>
              </w:rPr>
              <w:t>.05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E3077" w:rsidRDefault="005E30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C7D5A" w:rsidTr="00BD7CC8">
        <w:tc>
          <w:tcPr>
            <w:tcW w:w="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8C7D5A" w:rsidRDefault="008C7D5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68</w:t>
            </w:r>
          </w:p>
        </w:tc>
        <w:tc>
          <w:tcPr>
            <w:tcW w:w="3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8C7D5A" w:rsidRDefault="008C7D5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Презентация проектов «Кто нас защищает», «Экономика родного края», «Музей путешествий».</w:t>
            </w: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8C7D5A" w:rsidRDefault="005E3077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8C7D5A" w:rsidRDefault="008C7D5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Выступать с подготовленными сообщениями, иллюстрировать их наглядными материалами. Обсуждать выступления учащихся. Оценивать свои достижения и достижения других учащихся.</w:t>
            </w:r>
          </w:p>
        </w:tc>
        <w:tc>
          <w:tcPr>
            <w:tcW w:w="2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8C7D5A" w:rsidRDefault="008C7D5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 xml:space="preserve">Представлять </w:t>
            </w:r>
            <w:r>
              <w:rPr>
                <w:rFonts w:ascii="Times New Roman" w:hAnsi="Times New Roman" w:cs="Times New Roman"/>
                <w:sz w:val="24"/>
              </w:rPr>
              <w:t>результаты проектной деятельности.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 Формировать </w:t>
            </w:r>
            <w:r>
              <w:rPr>
                <w:rFonts w:ascii="Times New Roman" w:hAnsi="Times New Roman" w:cs="Times New Roman"/>
                <w:sz w:val="24"/>
              </w:rPr>
              <w:t>адекватную оценку своих достижений.</w:t>
            </w:r>
          </w:p>
        </w:tc>
        <w:tc>
          <w:tcPr>
            <w:tcW w:w="2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8C7D5A" w:rsidRDefault="008C7D5A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Моделирование – преобразование объекта из чувственной формы в модель, где выделены существенные характеристики объекта (пространственно-графическая или знаково-символическая); умение с достаточной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полнотой и точностью выражать свои мысли в соответствии с задачами и условиями коммуникации.</w:t>
            </w:r>
            <w:proofErr w:type="gramEnd"/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C7D5A" w:rsidRDefault="004D29E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15</w:t>
            </w:r>
            <w:r w:rsidR="008B67E0">
              <w:rPr>
                <w:rFonts w:ascii="Times New Roman" w:hAnsi="Times New Roman" w:cs="Times New Roman"/>
                <w:sz w:val="24"/>
              </w:rPr>
              <w:t>.05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C7D5A" w:rsidRDefault="008C7D5A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7F3A5C" w:rsidRDefault="007F3A5C">
      <w:pPr>
        <w:rPr>
          <w:rFonts w:ascii="Times New Roman" w:hAnsi="Times New Roman" w:cs="Times New Roman"/>
          <w:b/>
          <w:sz w:val="24"/>
        </w:rPr>
        <w:sectPr w:rsidR="007F3A5C"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28" w:charSpace="24165"/>
        </w:sectPr>
      </w:pPr>
    </w:p>
    <w:p w:rsidR="007F3A5C" w:rsidRDefault="007F3A5C" w:rsidP="00513618">
      <w:pPr>
        <w:spacing w:before="28" w:after="28" w:line="270" w:lineRule="atLeast"/>
      </w:pPr>
    </w:p>
    <w:p w:rsidR="007F3A5C" w:rsidRDefault="007F3A5C"/>
    <w:sectPr w:rsidR="007F3A5C" w:rsidSect="00513618">
      <w:pgSz w:w="16838" w:h="11906" w:orient="landscape"/>
      <w:pgMar w:top="850" w:right="1134" w:bottom="1701" w:left="1134" w:header="0" w:footer="0" w:gutter="0"/>
      <w:cols w:space="720"/>
      <w:formProt w:val="0"/>
      <w:docGrid w:linePitch="360" w:charSpace="2416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20EDD"/>
    <w:multiLevelType w:val="multilevel"/>
    <w:tmpl w:val="CFCECE44"/>
    <w:lvl w:ilvl="0">
      <w:start w:val="1"/>
      <w:numFmt w:val="bullet"/>
      <w:lvlText w:val="•"/>
      <w:lvlJc w:val="left"/>
      <w:pPr>
        <w:ind w:left="974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1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3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7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9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34" w:hanging="360"/>
      </w:pPr>
      <w:rPr>
        <w:rFonts w:ascii="Wingdings" w:hAnsi="Wingdings" w:cs="Wingdings" w:hint="default"/>
      </w:rPr>
    </w:lvl>
  </w:abstractNum>
  <w:abstractNum w:abstractNumId="1">
    <w:nsid w:val="62D97DC5"/>
    <w:multiLevelType w:val="multilevel"/>
    <w:tmpl w:val="767860D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64"/>
  <w:displayHorizontalDrawingGridEvery w:val="2"/>
  <w:characterSpacingControl w:val="doNotCompress"/>
  <w:compat>
    <w:useFELayout/>
  </w:compat>
  <w:rsids>
    <w:rsidRoot w:val="007F3A5C"/>
    <w:rsid w:val="002F59EB"/>
    <w:rsid w:val="004C1A0D"/>
    <w:rsid w:val="004D29EA"/>
    <w:rsid w:val="00513618"/>
    <w:rsid w:val="005E3077"/>
    <w:rsid w:val="007B7103"/>
    <w:rsid w:val="007C58B8"/>
    <w:rsid w:val="007F3A5C"/>
    <w:rsid w:val="008B67E0"/>
    <w:rsid w:val="008C7D5A"/>
    <w:rsid w:val="00BD7CC8"/>
    <w:rsid w:val="00C305D9"/>
    <w:rsid w:val="00D76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F3A5C"/>
    <w:pPr>
      <w:widowControl w:val="0"/>
      <w:suppressAutoHyphens/>
      <w:spacing w:after="0" w:line="100" w:lineRule="atLeast"/>
    </w:pPr>
    <w:rPr>
      <w:rFonts w:ascii="Arial" w:eastAsia="DejaVu Sans" w:hAnsi="Arial" w:cs="Tahoma"/>
      <w:color w:val="00000A"/>
      <w:sz w:val="21"/>
      <w:szCs w:val="24"/>
    </w:rPr>
  </w:style>
  <w:style w:type="paragraph" w:styleId="1">
    <w:name w:val="heading 1"/>
    <w:basedOn w:val="a"/>
    <w:rsid w:val="007F3A5C"/>
    <w:pPr>
      <w:keepNext/>
      <w:spacing w:before="240" w:after="60" w:line="276" w:lineRule="auto"/>
      <w:outlineLvl w:val="0"/>
    </w:pPr>
    <w:rPr>
      <w:rFonts w:ascii="Cambria" w:hAnsi="Cambria"/>
      <w:b/>
      <w:bCs/>
      <w:sz w:val="32"/>
      <w:szCs w:val="32"/>
      <w:lang w:eastAsia="en-US"/>
    </w:rPr>
  </w:style>
  <w:style w:type="paragraph" w:styleId="2">
    <w:name w:val="heading 2"/>
    <w:basedOn w:val="a"/>
    <w:rsid w:val="007F3A5C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rsid w:val="007F3A5C"/>
    <w:pPr>
      <w:keepNext/>
      <w:spacing w:before="240" w:after="60"/>
      <w:outlineLvl w:val="2"/>
    </w:pPr>
    <w:rPr>
      <w:rFonts w:ascii="Tahoma" w:hAnsi="Tahoma"/>
      <w:sz w:val="16"/>
      <w:szCs w:val="16"/>
    </w:rPr>
  </w:style>
  <w:style w:type="paragraph" w:styleId="4">
    <w:name w:val="heading 4"/>
    <w:basedOn w:val="a"/>
    <w:rsid w:val="007F3A5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rsid w:val="007F3A5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rsid w:val="007F3A5C"/>
    <w:pPr>
      <w:spacing w:before="240" w:after="60"/>
      <w:outlineLvl w:val="5"/>
    </w:pPr>
  </w:style>
  <w:style w:type="paragraph" w:styleId="7">
    <w:name w:val="heading 7"/>
    <w:basedOn w:val="a"/>
    <w:rsid w:val="007F3A5C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rsid w:val="007F3A5C"/>
    <w:rPr>
      <w:rFonts w:ascii="Cambria" w:eastAsia="DejaVu Sans" w:hAnsi="Cambria" w:cs="Tahoma"/>
      <w:b/>
      <w:bCs/>
      <w:sz w:val="32"/>
      <w:szCs w:val="32"/>
      <w:lang w:val="ru-RU"/>
    </w:rPr>
  </w:style>
  <w:style w:type="character" w:customStyle="1" w:styleId="20">
    <w:name w:val="Заголовок 2 Знак"/>
    <w:basedOn w:val="a0"/>
    <w:rsid w:val="007F3A5C"/>
    <w:rPr>
      <w:rFonts w:ascii="Arial" w:eastAsia="DejaVu Sans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rsid w:val="007F3A5C"/>
    <w:rPr>
      <w:rFonts w:ascii="Tahoma" w:eastAsia="DejaVu Sans" w:hAnsi="Tahoma" w:cs="Tahoma"/>
      <w:sz w:val="16"/>
      <w:szCs w:val="16"/>
      <w:lang w:val="ru-RU" w:eastAsia="ru-RU"/>
    </w:rPr>
  </w:style>
  <w:style w:type="character" w:customStyle="1" w:styleId="40">
    <w:name w:val="Заголовок 4 Знак"/>
    <w:basedOn w:val="a0"/>
    <w:rsid w:val="007F3A5C"/>
    <w:rPr>
      <w:rFonts w:ascii="Calibri" w:eastAsia="DejaVu Sans" w:hAnsi="Calibri" w:cs="Tahoma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rsid w:val="007F3A5C"/>
    <w:rPr>
      <w:rFonts w:ascii="Arial" w:eastAsia="DejaVu Sans" w:hAnsi="Arial" w:cs="Tahoma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basedOn w:val="a0"/>
    <w:rsid w:val="007F3A5C"/>
    <w:rPr>
      <w:rFonts w:ascii="Arial" w:eastAsia="DejaVu Sans" w:hAnsi="Arial" w:cs="Tahoma"/>
      <w:sz w:val="21"/>
      <w:szCs w:val="24"/>
      <w:lang w:val="ru-RU" w:eastAsia="ru-RU"/>
    </w:rPr>
  </w:style>
  <w:style w:type="character" w:customStyle="1" w:styleId="70">
    <w:name w:val="Заголовок 7 Знак"/>
    <w:basedOn w:val="a0"/>
    <w:rsid w:val="007F3A5C"/>
    <w:rPr>
      <w:rFonts w:ascii="Arial" w:eastAsia="DejaVu Sans" w:hAnsi="Arial" w:cs="Tahoma"/>
      <w:sz w:val="21"/>
      <w:szCs w:val="24"/>
      <w:lang w:val="ru-RU" w:eastAsia="ru-RU"/>
    </w:rPr>
  </w:style>
  <w:style w:type="character" w:customStyle="1" w:styleId="-">
    <w:name w:val="Интернет-ссылка"/>
    <w:basedOn w:val="a0"/>
    <w:rsid w:val="007F3A5C"/>
    <w:rPr>
      <w:color w:val="0000FF"/>
      <w:u w:val="single"/>
    </w:rPr>
  </w:style>
  <w:style w:type="character" w:styleId="a3">
    <w:name w:val="FollowedHyperlink"/>
    <w:basedOn w:val="a0"/>
    <w:rsid w:val="007F3A5C"/>
    <w:rPr>
      <w:color w:val="800080"/>
      <w:u w:val="single"/>
    </w:rPr>
  </w:style>
  <w:style w:type="character" w:customStyle="1" w:styleId="a4">
    <w:name w:val="Текст сноски Знак"/>
    <w:basedOn w:val="a0"/>
    <w:rsid w:val="007F3A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rsid w:val="007F3A5C"/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rsid w:val="007F3A5C"/>
    <w:rPr>
      <w:rFonts w:ascii="Calibri" w:eastAsia="Calibri" w:hAnsi="Calibri" w:cs="Times New Roman"/>
    </w:rPr>
  </w:style>
  <w:style w:type="character" w:customStyle="1" w:styleId="a7">
    <w:name w:val="Название Знак"/>
    <w:basedOn w:val="a0"/>
    <w:rsid w:val="007F3A5C"/>
    <w:rPr>
      <w:rFonts w:ascii="Cambria" w:eastAsia="Times New Roman" w:hAnsi="Cambria" w:cs="Times New Roman"/>
      <w:b/>
      <w:bCs/>
      <w:sz w:val="32"/>
      <w:szCs w:val="32"/>
      <w:lang w:eastAsia="ru-RU"/>
    </w:rPr>
  </w:style>
  <w:style w:type="character" w:customStyle="1" w:styleId="a8">
    <w:name w:val="Основной текст Знак"/>
    <w:basedOn w:val="a0"/>
    <w:rsid w:val="007F3A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rsid w:val="007F3A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rsid w:val="007F3A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3 Знак"/>
    <w:basedOn w:val="a0"/>
    <w:rsid w:val="007F3A5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2">
    <w:name w:val="Основной текст с отступом 2 Знак"/>
    <w:basedOn w:val="a0"/>
    <w:rsid w:val="007F3A5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Схема документа Знак"/>
    <w:basedOn w:val="a0"/>
    <w:rsid w:val="007F3A5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rsid w:val="007F3A5C"/>
    <w:rPr>
      <w:rFonts w:ascii="Tahoma" w:eastAsia="Calibri" w:hAnsi="Tahoma" w:cs="Tahoma"/>
      <w:sz w:val="16"/>
      <w:szCs w:val="16"/>
    </w:rPr>
  </w:style>
  <w:style w:type="character" w:styleId="ac">
    <w:name w:val="footnote reference"/>
    <w:basedOn w:val="a0"/>
    <w:rsid w:val="007F3A5C"/>
    <w:rPr>
      <w:vertAlign w:val="superscript"/>
    </w:rPr>
  </w:style>
  <w:style w:type="character" w:customStyle="1" w:styleId="11">
    <w:name w:val="Схема документа Знак1"/>
    <w:basedOn w:val="a0"/>
    <w:rsid w:val="007F3A5C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spelle">
    <w:name w:val="spelle"/>
    <w:basedOn w:val="a0"/>
    <w:rsid w:val="007F3A5C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7F3A5C"/>
    <w:rPr>
      <w:rFonts w:ascii="Times New Roman" w:hAnsi="Times New Roman" w:cs="Times New Roman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basedOn w:val="a0"/>
    <w:rsid w:val="007F3A5C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basedOn w:val="a0"/>
    <w:rsid w:val="007F3A5C"/>
    <w:rPr>
      <w:rFonts w:ascii="Franklin Gothic Medium" w:hAnsi="Franklin Gothic Medium" w:cs="Franklin Gothic Medium"/>
      <w:i/>
      <w:iCs/>
      <w:sz w:val="20"/>
      <w:szCs w:val="20"/>
    </w:rPr>
  </w:style>
  <w:style w:type="character" w:customStyle="1" w:styleId="Zag11">
    <w:name w:val="Zag_11"/>
    <w:rsid w:val="007F3A5C"/>
  </w:style>
  <w:style w:type="character" w:customStyle="1" w:styleId="apple-converted-space">
    <w:name w:val="apple-converted-space"/>
    <w:basedOn w:val="a0"/>
    <w:rsid w:val="007F3A5C"/>
  </w:style>
  <w:style w:type="character" w:customStyle="1" w:styleId="c2">
    <w:name w:val="c2"/>
    <w:basedOn w:val="a0"/>
    <w:rsid w:val="007F3A5C"/>
  </w:style>
  <w:style w:type="character" w:customStyle="1" w:styleId="c42">
    <w:name w:val="c42"/>
    <w:basedOn w:val="a0"/>
    <w:rsid w:val="007F3A5C"/>
  </w:style>
  <w:style w:type="character" w:customStyle="1" w:styleId="c1">
    <w:name w:val="c1"/>
    <w:basedOn w:val="a0"/>
    <w:rsid w:val="007F3A5C"/>
  </w:style>
  <w:style w:type="character" w:customStyle="1" w:styleId="c8">
    <w:name w:val="c8"/>
    <w:basedOn w:val="a0"/>
    <w:rsid w:val="007F3A5C"/>
  </w:style>
  <w:style w:type="character" w:customStyle="1" w:styleId="12">
    <w:name w:val="Основной текст Знак1"/>
    <w:basedOn w:val="a0"/>
    <w:rsid w:val="007F3A5C"/>
    <w:rPr>
      <w:rFonts w:ascii="Arial" w:eastAsia="DejaVu Sans" w:hAnsi="Arial" w:cs="Tahoma"/>
      <w:sz w:val="21"/>
      <w:szCs w:val="24"/>
      <w:lang w:val="ru-RU" w:eastAsia="ru-RU"/>
    </w:rPr>
  </w:style>
  <w:style w:type="character" w:customStyle="1" w:styleId="13">
    <w:name w:val="Название Знак1"/>
    <w:basedOn w:val="a0"/>
    <w:rsid w:val="007F3A5C"/>
    <w:rPr>
      <w:rFonts w:ascii="Arial" w:eastAsia="DejaVu Sans" w:hAnsi="Arial" w:cs="Mangal"/>
      <w:i/>
      <w:iCs/>
      <w:sz w:val="24"/>
      <w:szCs w:val="24"/>
      <w:lang w:val="ru-RU" w:eastAsia="ru-RU"/>
    </w:rPr>
  </w:style>
  <w:style w:type="character" w:customStyle="1" w:styleId="14">
    <w:name w:val="Текст сноски Знак1"/>
    <w:basedOn w:val="a0"/>
    <w:rsid w:val="007F3A5C"/>
    <w:rPr>
      <w:rFonts w:ascii="Arial" w:eastAsia="DejaVu Sans" w:hAnsi="Arial" w:cs="Tahoma"/>
      <w:sz w:val="20"/>
      <w:szCs w:val="20"/>
      <w:lang w:val="ru-RU" w:eastAsia="ru-RU"/>
    </w:rPr>
  </w:style>
  <w:style w:type="character" w:customStyle="1" w:styleId="15">
    <w:name w:val="Верхний колонтитул Знак1"/>
    <w:basedOn w:val="a0"/>
    <w:rsid w:val="007F3A5C"/>
    <w:rPr>
      <w:rFonts w:ascii="Calibri" w:eastAsia="Calibri" w:hAnsi="Calibri" w:cs="Tahoma"/>
      <w:lang w:val="ru-RU"/>
    </w:rPr>
  </w:style>
  <w:style w:type="character" w:customStyle="1" w:styleId="16">
    <w:name w:val="Нижний колонтитул Знак1"/>
    <w:basedOn w:val="a0"/>
    <w:rsid w:val="007F3A5C"/>
    <w:rPr>
      <w:rFonts w:ascii="Calibri" w:eastAsia="Calibri" w:hAnsi="Calibri" w:cs="Tahoma"/>
      <w:lang w:val="ru-RU"/>
    </w:rPr>
  </w:style>
  <w:style w:type="character" w:customStyle="1" w:styleId="17">
    <w:name w:val="Основной текст с отступом Знак1"/>
    <w:basedOn w:val="a0"/>
    <w:rsid w:val="007F3A5C"/>
    <w:rPr>
      <w:rFonts w:ascii="Arial" w:eastAsia="DejaVu Sans" w:hAnsi="Arial" w:cs="Tahoma"/>
      <w:sz w:val="20"/>
      <w:szCs w:val="20"/>
      <w:lang w:val="ru-RU" w:eastAsia="ru-RU"/>
    </w:rPr>
  </w:style>
  <w:style w:type="character" w:customStyle="1" w:styleId="210">
    <w:name w:val="Основной текст 2 Знак1"/>
    <w:basedOn w:val="a0"/>
    <w:rsid w:val="007F3A5C"/>
    <w:rPr>
      <w:rFonts w:ascii="Arial" w:eastAsia="DejaVu Sans" w:hAnsi="Arial" w:cs="Tahoma"/>
      <w:sz w:val="21"/>
      <w:szCs w:val="24"/>
      <w:lang w:val="ru-RU" w:eastAsia="ru-RU"/>
    </w:rPr>
  </w:style>
  <w:style w:type="character" w:customStyle="1" w:styleId="310">
    <w:name w:val="Основной текст 3 Знак1"/>
    <w:basedOn w:val="a0"/>
    <w:rsid w:val="007F3A5C"/>
    <w:rPr>
      <w:rFonts w:ascii="Arial" w:eastAsia="DejaVu Sans" w:hAnsi="Arial" w:cs="Tahoma"/>
      <w:sz w:val="16"/>
      <w:szCs w:val="16"/>
      <w:lang w:val="ru-RU" w:eastAsia="ru-RU"/>
    </w:rPr>
  </w:style>
  <w:style w:type="character" w:customStyle="1" w:styleId="211">
    <w:name w:val="Основной текст с отступом 2 Знак1"/>
    <w:basedOn w:val="a0"/>
    <w:rsid w:val="007F3A5C"/>
    <w:rPr>
      <w:rFonts w:ascii="Arial" w:eastAsia="DejaVu Sans" w:hAnsi="Arial" w:cs="Tahoma"/>
      <w:sz w:val="28"/>
      <w:szCs w:val="24"/>
      <w:lang w:val="ru-RU" w:eastAsia="ru-RU"/>
    </w:rPr>
  </w:style>
  <w:style w:type="character" w:customStyle="1" w:styleId="23">
    <w:name w:val="Схема документа Знак2"/>
    <w:basedOn w:val="a0"/>
    <w:rsid w:val="007F3A5C"/>
    <w:rPr>
      <w:rFonts w:ascii="Tahoma" w:eastAsia="DejaVu Sans" w:hAnsi="Tahoma" w:cs="Tahoma"/>
      <w:sz w:val="20"/>
      <w:szCs w:val="20"/>
      <w:shd w:val="clear" w:color="auto" w:fill="000080"/>
      <w:lang w:val="ru-RU" w:eastAsia="ru-RU"/>
    </w:rPr>
  </w:style>
  <w:style w:type="character" w:customStyle="1" w:styleId="18">
    <w:name w:val="Текст выноски Знак1"/>
    <w:basedOn w:val="a0"/>
    <w:rsid w:val="007F3A5C"/>
    <w:rPr>
      <w:rFonts w:ascii="Tahoma" w:eastAsia="Calibri" w:hAnsi="Tahoma" w:cs="Tahoma"/>
      <w:sz w:val="16"/>
      <w:szCs w:val="16"/>
      <w:lang w:val="ru-RU"/>
    </w:rPr>
  </w:style>
  <w:style w:type="character" w:customStyle="1" w:styleId="FontStyle43">
    <w:name w:val="Font Style43"/>
    <w:basedOn w:val="a0"/>
    <w:rsid w:val="007F3A5C"/>
    <w:rPr>
      <w:rFonts w:ascii="Times New Roman" w:hAnsi="Times New Roman" w:cs="Times New Roman"/>
      <w:sz w:val="18"/>
      <w:szCs w:val="18"/>
    </w:rPr>
  </w:style>
  <w:style w:type="character" w:customStyle="1" w:styleId="ListLabel1">
    <w:name w:val="ListLabel 1"/>
    <w:rsid w:val="007F3A5C"/>
    <w:rPr>
      <w:rFonts w:cs="Times New Roman"/>
    </w:rPr>
  </w:style>
  <w:style w:type="character" w:customStyle="1" w:styleId="ListLabel2">
    <w:name w:val="ListLabel 2"/>
    <w:rsid w:val="007F3A5C"/>
    <w:rPr>
      <w:rFonts w:cs="Courier New"/>
    </w:rPr>
  </w:style>
  <w:style w:type="character" w:customStyle="1" w:styleId="ListLabel3">
    <w:name w:val="ListLabel 3"/>
    <w:rsid w:val="007F3A5C"/>
    <w:rPr>
      <w:rFonts w:cs="Times New Roman"/>
    </w:rPr>
  </w:style>
  <w:style w:type="character" w:customStyle="1" w:styleId="ListLabel4">
    <w:name w:val="ListLabel 4"/>
    <w:rsid w:val="007F3A5C"/>
    <w:rPr>
      <w:rFonts w:cs="Courier New"/>
    </w:rPr>
  </w:style>
  <w:style w:type="character" w:customStyle="1" w:styleId="ListLabel5">
    <w:name w:val="ListLabel 5"/>
    <w:rsid w:val="007F3A5C"/>
    <w:rPr>
      <w:rFonts w:cs="Wingdings"/>
    </w:rPr>
  </w:style>
  <w:style w:type="character" w:customStyle="1" w:styleId="ListLabel6">
    <w:name w:val="ListLabel 6"/>
    <w:rsid w:val="007F3A5C"/>
    <w:rPr>
      <w:rFonts w:cs="Symbol"/>
    </w:rPr>
  </w:style>
  <w:style w:type="character" w:customStyle="1" w:styleId="ListLabel7">
    <w:name w:val="ListLabel 7"/>
    <w:rsid w:val="007F3A5C"/>
    <w:rPr>
      <w:rFonts w:cs="Times New Roman"/>
    </w:rPr>
  </w:style>
  <w:style w:type="character" w:customStyle="1" w:styleId="ListLabel8">
    <w:name w:val="ListLabel 8"/>
    <w:rsid w:val="007F3A5C"/>
    <w:rPr>
      <w:rFonts w:cs="Courier New"/>
    </w:rPr>
  </w:style>
  <w:style w:type="character" w:customStyle="1" w:styleId="ListLabel9">
    <w:name w:val="ListLabel 9"/>
    <w:rsid w:val="007F3A5C"/>
    <w:rPr>
      <w:rFonts w:cs="Wingdings"/>
    </w:rPr>
  </w:style>
  <w:style w:type="character" w:customStyle="1" w:styleId="ListLabel10">
    <w:name w:val="ListLabel 10"/>
    <w:rsid w:val="007F3A5C"/>
    <w:rPr>
      <w:rFonts w:cs="Symbol"/>
    </w:rPr>
  </w:style>
  <w:style w:type="paragraph" w:customStyle="1" w:styleId="ad">
    <w:name w:val="Заголовок"/>
    <w:basedOn w:val="a"/>
    <w:next w:val="ae"/>
    <w:rsid w:val="007F3A5C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ae">
    <w:name w:val="Body Text"/>
    <w:basedOn w:val="a"/>
    <w:rsid w:val="007F3A5C"/>
    <w:pPr>
      <w:spacing w:after="120"/>
    </w:pPr>
  </w:style>
  <w:style w:type="paragraph" w:styleId="af">
    <w:name w:val="List"/>
    <w:basedOn w:val="ae"/>
    <w:rsid w:val="007F3A5C"/>
    <w:rPr>
      <w:rFonts w:cs="Mangal"/>
    </w:rPr>
  </w:style>
  <w:style w:type="paragraph" w:styleId="af0">
    <w:name w:val="Title"/>
    <w:basedOn w:val="a"/>
    <w:rsid w:val="007F3A5C"/>
    <w:pPr>
      <w:suppressLineNumbers/>
      <w:spacing w:before="120" w:after="120"/>
    </w:pPr>
    <w:rPr>
      <w:rFonts w:cs="Mangal"/>
      <w:i/>
      <w:iCs/>
      <w:sz w:val="24"/>
    </w:rPr>
  </w:style>
  <w:style w:type="paragraph" w:styleId="af1">
    <w:name w:val="index heading"/>
    <w:basedOn w:val="a"/>
    <w:rsid w:val="007F3A5C"/>
    <w:pPr>
      <w:suppressLineNumbers/>
    </w:pPr>
    <w:rPr>
      <w:rFonts w:cs="Mangal"/>
    </w:rPr>
  </w:style>
  <w:style w:type="paragraph" w:customStyle="1" w:styleId="af2">
    <w:name w:val="Заглавие"/>
    <w:basedOn w:val="a"/>
    <w:rsid w:val="007F3A5C"/>
    <w:pPr>
      <w:suppressLineNumbers/>
      <w:spacing w:before="240" w:after="60"/>
      <w:jc w:val="center"/>
    </w:pPr>
    <w:rPr>
      <w:rFonts w:ascii="Cambria" w:hAnsi="Cambria" w:cs="Mangal"/>
      <w:b/>
      <w:bCs/>
      <w:i/>
      <w:iCs/>
      <w:sz w:val="32"/>
      <w:szCs w:val="32"/>
    </w:rPr>
  </w:style>
  <w:style w:type="paragraph" w:styleId="19">
    <w:name w:val="index 1"/>
    <w:basedOn w:val="a"/>
    <w:rsid w:val="007F3A5C"/>
    <w:pPr>
      <w:ind w:left="210" w:hanging="210"/>
    </w:pPr>
  </w:style>
  <w:style w:type="paragraph" w:styleId="af3">
    <w:name w:val="Normal (Web)"/>
    <w:basedOn w:val="a"/>
    <w:rsid w:val="007F3A5C"/>
    <w:pPr>
      <w:spacing w:before="28" w:after="28"/>
    </w:pPr>
  </w:style>
  <w:style w:type="paragraph" w:styleId="af4">
    <w:name w:val="footnote text"/>
    <w:basedOn w:val="a"/>
    <w:rsid w:val="007F3A5C"/>
    <w:rPr>
      <w:sz w:val="20"/>
      <w:szCs w:val="20"/>
    </w:rPr>
  </w:style>
  <w:style w:type="paragraph" w:styleId="af5">
    <w:name w:val="header"/>
    <w:basedOn w:val="a"/>
    <w:rsid w:val="007F3A5C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styleId="af6">
    <w:name w:val="footer"/>
    <w:basedOn w:val="a"/>
    <w:rsid w:val="007F3A5C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styleId="af7">
    <w:name w:val="Body Text Indent"/>
    <w:basedOn w:val="a"/>
    <w:rsid w:val="007F3A5C"/>
    <w:pPr>
      <w:spacing w:after="120"/>
      <w:ind w:left="283"/>
    </w:pPr>
    <w:rPr>
      <w:sz w:val="20"/>
      <w:szCs w:val="20"/>
    </w:rPr>
  </w:style>
  <w:style w:type="paragraph" w:styleId="24">
    <w:name w:val="Body Text 2"/>
    <w:basedOn w:val="a"/>
    <w:rsid w:val="007F3A5C"/>
    <w:pPr>
      <w:spacing w:after="120" w:line="480" w:lineRule="auto"/>
    </w:pPr>
  </w:style>
  <w:style w:type="paragraph" w:styleId="32">
    <w:name w:val="Body Text 3"/>
    <w:basedOn w:val="a"/>
    <w:rsid w:val="007F3A5C"/>
    <w:pPr>
      <w:spacing w:after="120"/>
    </w:pPr>
    <w:rPr>
      <w:sz w:val="16"/>
      <w:szCs w:val="16"/>
    </w:rPr>
  </w:style>
  <w:style w:type="paragraph" w:styleId="25">
    <w:name w:val="Body Text Indent 2"/>
    <w:basedOn w:val="a"/>
    <w:rsid w:val="007F3A5C"/>
    <w:pPr>
      <w:ind w:firstLine="706"/>
      <w:jc w:val="both"/>
    </w:pPr>
    <w:rPr>
      <w:sz w:val="28"/>
    </w:rPr>
  </w:style>
  <w:style w:type="paragraph" w:styleId="af8">
    <w:name w:val="Document Map"/>
    <w:basedOn w:val="a"/>
    <w:rsid w:val="007F3A5C"/>
    <w:pPr>
      <w:shd w:val="clear" w:color="auto" w:fill="000080"/>
    </w:pPr>
    <w:rPr>
      <w:rFonts w:ascii="Tahoma" w:hAnsi="Tahoma"/>
      <w:sz w:val="20"/>
      <w:szCs w:val="20"/>
    </w:rPr>
  </w:style>
  <w:style w:type="paragraph" w:styleId="af9">
    <w:name w:val="Balloon Text"/>
    <w:basedOn w:val="a"/>
    <w:rsid w:val="007F3A5C"/>
    <w:rPr>
      <w:rFonts w:ascii="Tahoma" w:eastAsia="Calibri" w:hAnsi="Tahoma"/>
      <w:sz w:val="16"/>
      <w:szCs w:val="16"/>
      <w:lang w:eastAsia="en-US"/>
    </w:rPr>
  </w:style>
  <w:style w:type="paragraph" w:styleId="afa">
    <w:name w:val="No Spacing"/>
    <w:rsid w:val="007F3A5C"/>
    <w:pPr>
      <w:suppressAutoHyphens/>
      <w:spacing w:after="0" w:line="100" w:lineRule="atLeast"/>
    </w:pPr>
    <w:rPr>
      <w:rFonts w:ascii="Calibri" w:eastAsia="Calibri" w:hAnsi="Calibri" w:cs="Times New Roman"/>
      <w:color w:val="00000A"/>
      <w:lang w:eastAsia="en-US"/>
    </w:rPr>
  </w:style>
  <w:style w:type="paragraph" w:styleId="afb">
    <w:name w:val="List Paragraph"/>
    <w:basedOn w:val="a"/>
    <w:rsid w:val="007F3A5C"/>
    <w:pPr>
      <w:ind w:left="720"/>
      <w:contextualSpacing/>
    </w:pPr>
    <w:rPr>
      <w:sz w:val="20"/>
      <w:szCs w:val="20"/>
    </w:rPr>
  </w:style>
  <w:style w:type="paragraph" w:customStyle="1" w:styleId="Default">
    <w:name w:val="Default"/>
    <w:rsid w:val="007F3A5C"/>
    <w:pPr>
      <w:suppressAutoHyphens/>
      <w:spacing w:after="0" w:line="100" w:lineRule="atLeas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c">
    <w:name w:val="Знак"/>
    <w:basedOn w:val="a"/>
    <w:rsid w:val="007F3A5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7F3A5C"/>
  </w:style>
  <w:style w:type="paragraph" w:customStyle="1" w:styleId="c36">
    <w:name w:val="c36"/>
    <w:basedOn w:val="a"/>
    <w:rsid w:val="007F3A5C"/>
    <w:pPr>
      <w:spacing w:before="28" w:after="28"/>
    </w:pPr>
  </w:style>
  <w:style w:type="paragraph" w:customStyle="1" w:styleId="c20">
    <w:name w:val="c20"/>
    <w:basedOn w:val="a"/>
    <w:rsid w:val="007F3A5C"/>
    <w:pPr>
      <w:spacing w:before="28" w:after="28"/>
    </w:pPr>
  </w:style>
  <w:style w:type="paragraph" w:customStyle="1" w:styleId="c26">
    <w:name w:val="c26"/>
    <w:basedOn w:val="a"/>
    <w:rsid w:val="007F3A5C"/>
    <w:pPr>
      <w:spacing w:before="28" w:after="28"/>
    </w:pPr>
  </w:style>
  <w:style w:type="paragraph" w:customStyle="1" w:styleId="c15c0">
    <w:name w:val="c15 c0"/>
    <w:basedOn w:val="a"/>
    <w:rsid w:val="007F3A5C"/>
    <w:pPr>
      <w:spacing w:before="28" w:after="28"/>
    </w:pPr>
  </w:style>
  <w:style w:type="paragraph" w:customStyle="1" w:styleId="33">
    <w:name w:val="Заголовок 3+"/>
    <w:basedOn w:val="a"/>
    <w:rsid w:val="007F3A5C"/>
    <w:pPr>
      <w:suppressAutoHyphens w:val="0"/>
      <w:spacing w:before="240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220">
    <w:name w:val="Основной текст с отступом 22"/>
    <w:basedOn w:val="a"/>
    <w:rsid w:val="007F3A5C"/>
    <w:pPr>
      <w:spacing w:after="120" w:line="480" w:lineRule="auto"/>
      <w:ind w:left="283"/>
    </w:pPr>
    <w:rPr>
      <w:rFonts w:ascii="Times New Roman" w:eastAsia="Arial Unicode MS" w:hAnsi="Times New Roman" w:cs="Arial Unicode MS"/>
      <w:sz w:val="24"/>
      <w:lang w:eastAsia="hi-IN" w:bidi="hi-IN"/>
    </w:rPr>
  </w:style>
  <w:style w:type="paragraph" w:customStyle="1" w:styleId="Style4">
    <w:name w:val="Style4"/>
    <w:basedOn w:val="a"/>
    <w:rsid w:val="007F3A5C"/>
    <w:pPr>
      <w:spacing w:line="220" w:lineRule="exact"/>
      <w:ind w:firstLine="514"/>
      <w:jc w:val="both"/>
    </w:pPr>
    <w:rPr>
      <w:rFonts w:ascii="Times New Roman" w:eastAsia="Times New Roman" w:hAnsi="Times New Roman" w:cs="Times New Roman"/>
      <w:sz w:val="24"/>
      <w:lang w:eastAsia="ar-SA"/>
    </w:rPr>
  </w:style>
  <w:style w:type="paragraph" w:customStyle="1" w:styleId="Style6">
    <w:name w:val="Style6"/>
    <w:basedOn w:val="a"/>
    <w:rsid w:val="007F3A5C"/>
    <w:pPr>
      <w:spacing w:line="223" w:lineRule="exact"/>
      <w:ind w:firstLine="494"/>
      <w:jc w:val="both"/>
    </w:pPr>
    <w:rPr>
      <w:rFonts w:ascii="Times New Roman" w:eastAsia="Times New Roman" w:hAnsi="Times New Roman" w:cs="Times New Roman"/>
      <w:sz w:val="24"/>
      <w:lang w:eastAsia="ar-SA"/>
    </w:rPr>
  </w:style>
  <w:style w:type="paragraph" w:customStyle="1" w:styleId="NormalPP">
    <w:name w:val="Normal PP"/>
    <w:basedOn w:val="a"/>
    <w:rsid w:val="007F3A5C"/>
    <w:pPr>
      <w:suppressAutoHyphens w:val="0"/>
    </w:pPr>
    <w:rPr>
      <w:rFonts w:eastAsia="Times New Roman" w:cs="Arial"/>
      <w:color w:val="000000"/>
      <w:sz w:val="24"/>
      <w:lang w:val="en-US"/>
    </w:rPr>
  </w:style>
  <w:style w:type="paragraph" w:customStyle="1" w:styleId="afd">
    <w:name w:val="Содержимое таблицы"/>
    <w:basedOn w:val="a"/>
    <w:rsid w:val="007F3A5C"/>
  </w:style>
  <w:style w:type="paragraph" w:customStyle="1" w:styleId="afe">
    <w:name w:val="Заголовок таблицы"/>
    <w:basedOn w:val="afd"/>
    <w:rsid w:val="007F3A5C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41</Pages>
  <Words>9298</Words>
  <Characters>53000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333333</dc:creator>
  <cp:lastModifiedBy>Алеся</cp:lastModifiedBy>
  <cp:revision>8</cp:revision>
  <dcterms:created xsi:type="dcterms:W3CDTF">2018-01-04T14:49:00Z</dcterms:created>
  <dcterms:modified xsi:type="dcterms:W3CDTF">2018-09-20T13:12:00Z</dcterms:modified>
</cp:coreProperties>
</file>